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8112" w14:textId="77777777" w:rsidR="00011423" w:rsidRPr="00011423" w:rsidRDefault="00011423" w:rsidP="00011423">
      <w:pPr>
        <w:jc w:val="center"/>
      </w:pPr>
      <w:r w:rsidRPr="00011423">
        <w:rPr>
          <w:rFonts w:hint="eastAsia"/>
        </w:rPr>
        <w:t>国家卫生健康委办公厅关于印发2026年国家医疗质量安全改进目标的通知</w:t>
      </w:r>
    </w:p>
    <w:p w14:paraId="21C56026" w14:textId="77777777" w:rsidR="00011423" w:rsidRPr="00011423" w:rsidRDefault="00011423" w:rsidP="00011423">
      <w:pPr>
        <w:jc w:val="center"/>
        <w:rPr>
          <w:rFonts w:hint="eastAsia"/>
        </w:rPr>
      </w:pPr>
      <w:r w:rsidRPr="00011423">
        <w:rPr>
          <w:rFonts w:hint="eastAsia"/>
        </w:rPr>
        <w:t>国卫办医政函〔2026〕63号</w:t>
      </w:r>
    </w:p>
    <w:p w14:paraId="2C0651B8" w14:textId="77777777" w:rsidR="00011423" w:rsidRPr="00011423" w:rsidRDefault="00011423" w:rsidP="00011423">
      <w:pPr>
        <w:rPr>
          <w:rFonts w:hint="eastAsia"/>
        </w:rPr>
      </w:pPr>
      <w:r w:rsidRPr="00011423">
        <w:rPr>
          <w:rFonts w:hint="eastAsia"/>
        </w:rPr>
        <w:br/>
      </w:r>
    </w:p>
    <w:p w14:paraId="0979D75D" w14:textId="77777777" w:rsidR="00011423" w:rsidRPr="00011423" w:rsidRDefault="00011423" w:rsidP="00C30A3C">
      <w:pPr>
        <w:ind w:firstLineChars="200" w:firstLine="440"/>
        <w:jc w:val="both"/>
        <w:rPr>
          <w:rFonts w:hint="eastAsia"/>
        </w:rPr>
      </w:pPr>
      <w:r w:rsidRPr="00011423">
        <w:rPr>
          <w:rFonts w:hint="eastAsia"/>
        </w:rPr>
        <w:t>各省、自治区、直辖市及新疆生产建设兵团卫生健康委：</w:t>
      </w:r>
    </w:p>
    <w:p w14:paraId="2247C442" w14:textId="77777777" w:rsidR="00011423" w:rsidRPr="00011423" w:rsidRDefault="00011423" w:rsidP="00C30A3C">
      <w:pPr>
        <w:ind w:firstLineChars="200" w:firstLine="440"/>
        <w:jc w:val="both"/>
        <w:rPr>
          <w:rFonts w:hint="eastAsia"/>
        </w:rPr>
      </w:pPr>
      <w:r w:rsidRPr="00011423">
        <w:rPr>
          <w:rFonts w:hint="eastAsia"/>
        </w:rPr>
        <w:t>为加强医疗质量安全管理，持续提升医疗质量安全水平，自2021年起，我</w:t>
      </w:r>
      <w:proofErr w:type="gramStart"/>
      <w:r w:rsidRPr="00011423">
        <w:rPr>
          <w:rFonts w:hint="eastAsia"/>
        </w:rPr>
        <w:t>委连续</w:t>
      </w:r>
      <w:proofErr w:type="gramEnd"/>
      <w:r w:rsidRPr="00011423">
        <w:rPr>
          <w:rFonts w:hint="eastAsia"/>
        </w:rPr>
        <w:t>5年组织制定《国家医疗质量安全改进目标》（以下简称《目标》），指导行业以目标为导向科学精准开展医疗质量安全改进工作。《目标》印发后，各地各医疗机构积极贯彻落实，取得明显成效，充分发挥了引导工作方向、激发行业内生动力、改进医疗质量安全的积极作用。</w:t>
      </w:r>
    </w:p>
    <w:p w14:paraId="3640D7AB" w14:textId="77777777" w:rsidR="00011423" w:rsidRPr="00011423" w:rsidRDefault="00011423" w:rsidP="00C30A3C">
      <w:pPr>
        <w:ind w:firstLineChars="200" w:firstLine="440"/>
        <w:jc w:val="both"/>
        <w:rPr>
          <w:rFonts w:hint="eastAsia"/>
        </w:rPr>
      </w:pPr>
      <w:r w:rsidRPr="00011423">
        <w:rPr>
          <w:rFonts w:hint="eastAsia"/>
        </w:rPr>
        <w:t>为进一步加强以目标为导向的医疗质量安全管理工作，我委组织制定了《2026年国家医疗质量安全改进目标》和2026年各专业质控工作改进目标。现印发给你们，请指导各级各专业质控组织、医疗机构、行业团体做好组织实施工作，优化改进工作策略，创新工作机制和方式方法，深入推进目标管理，实现医疗质量安全持续改进。同时，要进一步加强宣贯培训，做好数据信息的收集、分析和反馈，不断提升医疗质量安全管理水平。</w:t>
      </w:r>
    </w:p>
    <w:p w14:paraId="709E7DBB" w14:textId="77777777" w:rsidR="00011423" w:rsidRPr="00011423" w:rsidRDefault="00011423" w:rsidP="00011423">
      <w:pPr>
        <w:rPr>
          <w:rFonts w:hint="eastAsia"/>
        </w:rPr>
      </w:pPr>
      <w:r w:rsidRPr="00011423">
        <w:rPr>
          <w:rFonts w:hint="eastAsia"/>
        </w:rPr>
        <w:br/>
      </w:r>
    </w:p>
    <w:p w14:paraId="0B4A5B22" w14:textId="09D477A1" w:rsidR="00011423" w:rsidRPr="00011423" w:rsidRDefault="00011423" w:rsidP="00011423">
      <w:pPr>
        <w:rPr>
          <w:rFonts w:hint="eastAsia"/>
        </w:rPr>
      </w:pPr>
      <w:r w:rsidRPr="00011423">
        <w:rPr>
          <w:rFonts w:hint="eastAsia"/>
        </w:rPr>
        <w:t>附件：</w:t>
      </w:r>
      <w:r w:rsidRPr="00011423">
        <w:rPr>
          <w:rFonts w:hint="eastAsia"/>
        </w:rPr>
        <w:drawing>
          <wp:inline distT="0" distB="0" distL="0" distR="0" wp14:anchorId="72D1F53B" wp14:editId="64E394E8">
            <wp:extent cx="152400" cy="152400"/>
            <wp:effectExtent l="0" t="0" r="0" b="0"/>
            <wp:docPr id="94306106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011423">
          <w:rPr>
            <w:rStyle w:val="ae"/>
            <w:rFonts w:hint="eastAsia"/>
          </w:rPr>
          <w:t>1.2026年国家医疗质量安全改进目标</w:t>
        </w:r>
      </w:hyperlink>
    </w:p>
    <w:p w14:paraId="3E96E5EB" w14:textId="093143FF" w:rsidR="00011423" w:rsidRPr="00011423" w:rsidRDefault="00011423" w:rsidP="00011423">
      <w:pPr>
        <w:rPr>
          <w:rFonts w:hint="eastAsia"/>
        </w:rPr>
      </w:pPr>
      <w:r w:rsidRPr="00011423">
        <w:rPr>
          <w:rFonts w:hint="eastAsia"/>
        </w:rPr>
        <w:t> </w:t>
      </w:r>
      <w:r w:rsidRPr="00011423">
        <w:rPr>
          <w:rFonts w:hint="eastAsia"/>
        </w:rPr>
        <w:t> </w:t>
      </w:r>
      <w:r w:rsidRPr="00011423">
        <w:rPr>
          <w:rFonts w:hint="eastAsia"/>
        </w:rPr>
        <w:t> </w:t>
      </w:r>
      <w:r w:rsidRPr="00011423">
        <w:rPr>
          <w:rFonts w:hint="eastAsia"/>
        </w:rPr>
        <w:t> </w:t>
      </w:r>
      <w:r w:rsidRPr="00011423">
        <w:rPr>
          <w:rFonts w:hint="eastAsia"/>
        </w:rPr>
        <w:t> </w:t>
      </w:r>
      <w:r w:rsidRPr="00011423">
        <w:rPr>
          <w:rFonts w:hint="eastAsia"/>
        </w:rPr>
        <w:t> </w:t>
      </w:r>
      <w:r w:rsidRPr="00011423">
        <w:rPr>
          <w:rFonts w:hint="eastAsia"/>
        </w:rPr>
        <w:drawing>
          <wp:inline distT="0" distB="0" distL="0" distR="0" wp14:anchorId="7BB9C048" wp14:editId="602F1479">
            <wp:extent cx="152400" cy="152400"/>
            <wp:effectExtent l="0" t="0" r="0" b="0"/>
            <wp:docPr id="181406734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011423">
          <w:rPr>
            <w:rStyle w:val="ae"/>
            <w:rFonts w:hint="eastAsia"/>
          </w:rPr>
          <w:t>2.2026年各专业质控工作改进目标</w:t>
        </w:r>
      </w:hyperlink>
    </w:p>
    <w:p w14:paraId="3DFF358C" w14:textId="77777777" w:rsidR="00011423" w:rsidRPr="00011423" w:rsidRDefault="00011423" w:rsidP="00011423">
      <w:pPr>
        <w:rPr>
          <w:rFonts w:hint="eastAsia"/>
        </w:rPr>
      </w:pPr>
      <w:r w:rsidRPr="00011423">
        <w:rPr>
          <w:rFonts w:hint="eastAsia"/>
        </w:rPr>
        <w:br/>
      </w:r>
    </w:p>
    <w:p w14:paraId="02B61926" w14:textId="77777777" w:rsidR="00011423" w:rsidRPr="00011423" w:rsidRDefault="00011423" w:rsidP="00C30A3C">
      <w:pPr>
        <w:jc w:val="right"/>
        <w:rPr>
          <w:rFonts w:hint="eastAsia"/>
        </w:rPr>
      </w:pPr>
      <w:r w:rsidRPr="00011423">
        <w:rPr>
          <w:rFonts w:hint="eastAsia"/>
        </w:rPr>
        <w:t>国家卫生健康委办公厅</w:t>
      </w:r>
    </w:p>
    <w:p w14:paraId="1EEF7FC1" w14:textId="77777777" w:rsidR="00011423" w:rsidRPr="00011423" w:rsidRDefault="00011423" w:rsidP="00C30A3C">
      <w:pPr>
        <w:jc w:val="right"/>
        <w:rPr>
          <w:rFonts w:hint="eastAsia"/>
        </w:rPr>
      </w:pPr>
      <w:r w:rsidRPr="00011423">
        <w:rPr>
          <w:rFonts w:hint="eastAsia"/>
        </w:rPr>
        <w:t>2026年2月14日</w:t>
      </w:r>
    </w:p>
    <w:p w14:paraId="6504C463" w14:textId="77777777" w:rsidR="00011423" w:rsidRPr="00011423" w:rsidRDefault="00011423" w:rsidP="00011423">
      <w:pPr>
        <w:rPr>
          <w:rFonts w:hint="eastAsia"/>
        </w:rPr>
      </w:pPr>
      <w:r w:rsidRPr="00011423">
        <w:rPr>
          <w:rFonts w:hint="eastAsia"/>
        </w:rPr>
        <w:br/>
      </w:r>
    </w:p>
    <w:p w14:paraId="02EF006E" w14:textId="77777777" w:rsidR="00011423" w:rsidRPr="00011423" w:rsidRDefault="00011423" w:rsidP="00011423">
      <w:pPr>
        <w:rPr>
          <w:rFonts w:hint="eastAsia"/>
        </w:rPr>
      </w:pPr>
      <w:r w:rsidRPr="00011423">
        <w:rPr>
          <w:rFonts w:hint="eastAsia"/>
        </w:rPr>
        <w:t>（信息公开形式：主动公开）</w:t>
      </w:r>
    </w:p>
    <w:p w14:paraId="25F0361B" w14:textId="77777777" w:rsidR="00011423" w:rsidRPr="00011423" w:rsidRDefault="00011423" w:rsidP="00011423">
      <w:pPr>
        <w:rPr>
          <w:rFonts w:hint="eastAsia"/>
        </w:rPr>
      </w:pPr>
    </w:p>
    <w:p w14:paraId="0B5881DB" w14:textId="77777777" w:rsidR="00011423" w:rsidRPr="00011423" w:rsidRDefault="00011423" w:rsidP="00011423">
      <w:pPr>
        <w:rPr>
          <w:rFonts w:hint="eastAsia"/>
        </w:rPr>
      </w:pPr>
      <w:r w:rsidRPr="00011423">
        <w:rPr>
          <w:rFonts w:hint="eastAsia"/>
        </w:rPr>
        <w:t>相关链接：</w:t>
      </w:r>
      <w:hyperlink r:id="rId9" w:history="1">
        <w:r w:rsidRPr="00011423">
          <w:rPr>
            <w:rStyle w:val="ae"/>
            <w:rFonts w:hint="eastAsia"/>
          </w:rPr>
          <w:t>《2026年国家医疗质量安全改进目标》解读</w:t>
        </w:r>
      </w:hyperlink>
    </w:p>
    <w:p w14:paraId="4EEF522B" w14:textId="77777777" w:rsidR="006E4E41" w:rsidRPr="00011423" w:rsidRDefault="006E4E41" w:rsidP="00011423">
      <w:pPr>
        <w:rPr>
          <w:rFonts w:hint="eastAsia"/>
        </w:rPr>
      </w:pPr>
    </w:p>
    <w:sectPr w:rsidR="006E4E41" w:rsidRPr="0001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94C7" w14:textId="77777777" w:rsidR="00C42267" w:rsidRDefault="00C42267" w:rsidP="00DB31D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896939" w14:textId="77777777" w:rsidR="00C42267" w:rsidRDefault="00C42267" w:rsidP="00DB31D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E4F1" w14:textId="77777777" w:rsidR="00C42267" w:rsidRDefault="00C42267" w:rsidP="00DB31D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8AB441" w14:textId="77777777" w:rsidR="00C42267" w:rsidRDefault="00C42267" w:rsidP="00DB31D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41"/>
    <w:rsid w:val="00011423"/>
    <w:rsid w:val="00246367"/>
    <w:rsid w:val="0033688A"/>
    <w:rsid w:val="006E4E41"/>
    <w:rsid w:val="009C7AE6"/>
    <w:rsid w:val="00A625B2"/>
    <w:rsid w:val="00C30A3C"/>
    <w:rsid w:val="00C37E93"/>
    <w:rsid w:val="00C42267"/>
    <w:rsid w:val="00C6134D"/>
    <w:rsid w:val="00DB31DB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29218"/>
  <w15:chartTrackingRefBased/>
  <w15:docId w15:val="{EBAAC25F-FAE4-344F-8B83-E9B6D26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E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E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E4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E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E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E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E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E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E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4E4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E4E4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E4E4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B31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B31D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B31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B3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c.gov.cn/yzygj/c100068/202603/9f642951b99c447f8cff9da8abb74dc3/files/2.2026%E5%B9%B4%E5%90%84%E4%B8%93%E4%B8%9A%E8%B4%A8%E6%8E%A7%E5%B7%A5%E4%BD%9C%E6%94%B9%E8%BF%9B%E7%9B%AE%E6%A0%8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hc.gov.cn/yzygj/c100068/202603/9f642951b99c447f8cff9da8abb74dc3/files/1.2026%E5%B9%B4%E5%9B%BD%E5%AE%B6%E5%8C%BB%E7%96%97%E8%B4%A8%E9%87%8F%E5%AE%89%E5%85%A8%E6%94%B9%E8%BF%9B%E7%9B%AE%E6%A0%8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nhc.gov.cn/yzygj/c100067/202603/4d1722b5fab64057ae032e4eefe1ab9c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560</Characters>
  <Application>Microsoft Office Word</Application>
  <DocSecurity>0</DocSecurity>
  <Lines>23</Lines>
  <Paragraphs>24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彭天曜律师-Lawyer PENG,TIANYAO</dc:creator>
  <cp:keywords/>
  <dc:description/>
  <cp:lastModifiedBy>xy M</cp:lastModifiedBy>
  <cp:revision>7</cp:revision>
  <dcterms:created xsi:type="dcterms:W3CDTF">2026-03-23T08:06:00Z</dcterms:created>
  <dcterms:modified xsi:type="dcterms:W3CDTF">2026-03-23T08:16:00Z</dcterms:modified>
</cp:coreProperties>
</file>