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0194" w14:textId="77777777" w:rsidR="00F64BC5" w:rsidRDefault="00EB3623" w:rsidP="00F64BC5">
      <w:pPr>
        <w:jc w:val="center"/>
        <w:rPr>
          <w:rFonts w:ascii="宋体" w:eastAsia="宋体" w:hAnsi="宋体"/>
          <w:sz w:val="28"/>
          <w:szCs w:val="28"/>
        </w:rPr>
      </w:pPr>
      <w:bookmarkStart w:id="0" w:name="_Hlk191577428"/>
      <w:r w:rsidRPr="00EB3623">
        <w:rPr>
          <w:rFonts w:ascii="宋体" w:eastAsia="宋体" w:hAnsi="宋体" w:hint="eastAsia"/>
          <w:sz w:val="28"/>
          <w:szCs w:val="28"/>
        </w:rPr>
        <w:t>国家药监局关于发布支持化妆品原料创新若干规定的公告</w:t>
      </w:r>
    </w:p>
    <w:bookmarkEnd w:id="0"/>
    <w:p w14:paraId="649AC4D2" w14:textId="17383D79" w:rsidR="00EB3623" w:rsidRPr="00EB3623" w:rsidRDefault="00EB3623" w:rsidP="00F64BC5">
      <w:pPr>
        <w:jc w:val="center"/>
        <w:rPr>
          <w:rFonts w:ascii="宋体" w:eastAsia="宋体" w:hAnsi="宋体"/>
          <w:sz w:val="28"/>
          <w:szCs w:val="28"/>
        </w:rPr>
      </w:pPr>
      <w:r w:rsidRPr="00EB3623">
        <w:rPr>
          <w:rFonts w:ascii="宋体" w:eastAsia="宋体" w:hAnsi="宋体" w:hint="eastAsia"/>
          <w:sz w:val="28"/>
          <w:szCs w:val="28"/>
        </w:rPr>
        <w:t>（2025年第12号）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</w:tblGrid>
      <w:tr w:rsidR="00EB3623" w:rsidRPr="00EB3623" w14:paraId="0C13AF39" w14:textId="77777777" w:rsidTr="00EB3623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DA1EE" w14:textId="0E1C89B9" w:rsidR="00EB3623" w:rsidRPr="00EB3623" w:rsidRDefault="00EB3623" w:rsidP="00EB362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EB3623">
              <w:rPr>
                <w:rFonts w:ascii="宋体" w:eastAsia="宋体" w:hAnsi="宋体"/>
                <w:sz w:val="28"/>
                <w:szCs w:val="28"/>
              </w:rPr>
              <w:t> </w:t>
            </w:r>
          </w:p>
        </w:tc>
      </w:tr>
    </w:tbl>
    <w:p w14:paraId="2F7E348A" w14:textId="77777777" w:rsidR="00EB3623" w:rsidRPr="00EB3623" w:rsidRDefault="00EB3623" w:rsidP="00EB3623">
      <w:pPr>
        <w:rPr>
          <w:rFonts w:ascii="宋体" w:eastAsia="宋体" w:hAnsi="宋体" w:hint="eastAsia"/>
          <w:sz w:val="28"/>
          <w:szCs w:val="28"/>
        </w:rPr>
      </w:pPr>
      <w:r w:rsidRPr="00EB3623">
        <w:rPr>
          <w:rFonts w:ascii="宋体" w:eastAsia="宋体" w:hAnsi="宋体" w:hint="eastAsia"/>
          <w:sz w:val="28"/>
          <w:szCs w:val="28"/>
        </w:rPr>
        <w:t xml:space="preserve">　　为贯彻落实党的二十届三中全会精神，进一步鼓励化妆品原料创新，促进化妆品产业高质量发展，根据《化妆品监督管理条例》等相关法规要求，国家药监局组织制定了《支持化妆品原料创新若干规定》，现予以发布，自发布之日起施行。</w:t>
      </w:r>
      <w:r w:rsidRPr="00EB3623">
        <w:rPr>
          <w:rFonts w:ascii="宋体" w:eastAsia="宋体" w:hAnsi="宋体" w:hint="eastAsia"/>
          <w:sz w:val="28"/>
          <w:szCs w:val="28"/>
        </w:rPr>
        <w:br/>
        <w:t xml:space="preserve">　　特此公告。</w:t>
      </w:r>
      <w:r w:rsidRPr="00EB3623">
        <w:rPr>
          <w:rFonts w:ascii="宋体" w:eastAsia="宋体" w:hAnsi="宋体" w:hint="eastAsia"/>
          <w:sz w:val="28"/>
          <w:szCs w:val="28"/>
        </w:rPr>
        <w:br/>
        <w:t xml:space="preserve">　　　　</w:t>
      </w:r>
      <w:r w:rsidRPr="00EB3623">
        <w:rPr>
          <w:rFonts w:ascii="宋体" w:eastAsia="宋体" w:hAnsi="宋体" w:hint="eastAsia"/>
          <w:sz w:val="28"/>
          <w:szCs w:val="28"/>
        </w:rPr>
        <w:br/>
        <w:t xml:space="preserve">　　附件：支持化妆品原料创新若干规定</w:t>
      </w:r>
      <w:r w:rsidRPr="00EB3623">
        <w:rPr>
          <w:rFonts w:ascii="宋体" w:eastAsia="宋体" w:hAnsi="宋体" w:hint="eastAsia"/>
          <w:sz w:val="28"/>
          <w:szCs w:val="28"/>
        </w:rPr>
        <w:br/>
      </w:r>
    </w:p>
    <w:p w14:paraId="17B253D9" w14:textId="77777777" w:rsidR="00EB3623" w:rsidRPr="00EB3623" w:rsidRDefault="00EB3623" w:rsidP="00EB3623">
      <w:pPr>
        <w:jc w:val="right"/>
        <w:rPr>
          <w:rFonts w:ascii="宋体" w:eastAsia="宋体" w:hAnsi="宋体" w:hint="eastAsia"/>
          <w:sz w:val="28"/>
          <w:szCs w:val="28"/>
        </w:rPr>
      </w:pPr>
      <w:r w:rsidRPr="00EB3623">
        <w:rPr>
          <w:rFonts w:ascii="宋体" w:eastAsia="宋体" w:hAnsi="宋体" w:hint="eastAsia"/>
          <w:sz w:val="28"/>
          <w:szCs w:val="28"/>
        </w:rPr>
        <w:t xml:space="preserve">　　国家药监局</w:t>
      </w:r>
    </w:p>
    <w:p w14:paraId="2F476AC6" w14:textId="77777777" w:rsidR="00EB3623" w:rsidRPr="00EB3623" w:rsidRDefault="00EB3623" w:rsidP="00EB3623">
      <w:pPr>
        <w:jc w:val="right"/>
        <w:rPr>
          <w:rFonts w:ascii="宋体" w:eastAsia="宋体" w:hAnsi="宋体" w:hint="eastAsia"/>
          <w:sz w:val="28"/>
          <w:szCs w:val="28"/>
        </w:rPr>
      </w:pPr>
      <w:r w:rsidRPr="00EB3623">
        <w:rPr>
          <w:rFonts w:ascii="宋体" w:eastAsia="宋体" w:hAnsi="宋体" w:hint="eastAsia"/>
          <w:sz w:val="28"/>
          <w:szCs w:val="28"/>
        </w:rPr>
        <w:t xml:space="preserve">　　2025年1月26日</w:t>
      </w:r>
    </w:p>
    <w:p w14:paraId="61D7F795" w14:textId="4EAD5E97" w:rsidR="00EB3623" w:rsidRPr="00EB3623" w:rsidRDefault="00EB3623" w:rsidP="00EB3623">
      <w:pPr>
        <w:rPr>
          <w:rFonts w:hint="eastAsia"/>
        </w:rPr>
      </w:pPr>
      <w:r w:rsidRPr="00EB3623">
        <w:rPr>
          <w:rFonts w:hint="eastAsia"/>
        </w:rPr>
        <w:drawing>
          <wp:inline distT="0" distB="0" distL="0" distR="0" wp14:anchorId="3EEB514D" wp14:editId="283D31D4">
            <wp:extent cx="152400" cy="152400"/>
            <wp:effectExtent l="0" t="0" r="0" b="0"/>
            <wp:docPr id="165339367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self" w:tooltip="支持化妆品原料创新若干规定.docx" w:history="1">
        <w:r w:rsidRPr="00EB3623">
          <w:rPr>
            <w:rStyle w:val="ae"/>
            <w:rFonts w:hint="eastAsia"/>
          </w:rPr>
          <w:t>支持化妆品原料创新若干规定.docx</w:t>
        </w:r>
      </w:hyperlink>
    </w:p>
    <w:p w14:paraId="6FD8AF96" w14:textId="77777777" w:rsidR="00650F85" w:rsidRPr="00EB3623" w:rsidRDefault="00650F85">
      <w:pPr>
        <w:rPr>
          <w:rFonts w:hint="eastAsia"/>
        </w:rPr>
      </w:pPr>
    </w:p>
    <w:sectPr w:rsidR="00650F85" w:rsidRPr="00EB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23"/>
    <w:rsid w:val="005861CF"/>
    <w:rsid w:val="00650F85"/>
    <w:rsid w:val="00EB3623"/>
    <w:rsid w:val="00F6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E9B4"/>
  <w15:chartTrackingRefBased/>
  <w15:docId w15:val="{AAF70B14-E562-438C-83D7-E9561B70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EB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62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6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6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6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623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623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62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623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623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3623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623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623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623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6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62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6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623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6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623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623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62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B362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B3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817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267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pa.gov.cn/directory/web/nmpa/images/1738833263609063906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2</cp:revision>
  <dcterms:created xsi:type="dcterms:W3CDTF">2025-02-27T11:31:00Z</dcterms:created>
  <dcterms:modified xsi:type="dcterms:W3CDTF">2025-02-27T11:38:00Z</dcterms:modified>
</cp:coreProperties>
</file>