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国务院办公厅关于同意广东、香港、澳门承办2025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第十五届全国运动会的函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国办函〔2021〕79号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体育总局、财政部、国务院港澳办：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你们《关于广东、香港、澳门承办第十五届全国运动会的请示》（体竞字〔2021〕224号）收悉。经国务院领导同志批准，现函复如下：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一、同意广东、香港、澳门承办2025年第十五届全国运动会。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二、筹备和举办第十五届全国运动会的经费主要由广东省人民政府、香港特别行政区政府、澳门特别行政区政府自筹，中央财政给予一次性定额补助。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三、体育总局、广东省人民政府、香港特别行政区政府、澳门特别行政区政府要严格按照党中央、国务院有关规定，结合当地经济社会发展实际，坚持“简约、安全、精彩”的办赛要求，充分利用现有场馆设施，严格预算管理，节约办赛成本，严格控制规模和规格，全力做好新冠肺炎疫情防控工作，共同组织好第十五届全国运动会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国务院办公厅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2021年8月21日</w:t>
      </w:r>
    </w:p>
    <w:p>
      <w:pPr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10" w:h="16840"/>
      <w:pgMar w:top="1440" w:right="1800" w:bottom="1440" w:left="1800" w:header="227" w:footer="454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5933440</wp:posOffset>
              </wp:positionH>
              <wp:positionV relativeFrom="paragraph">
                <wp:posOffset>-304165</wp:posOffset>
              </wp:positionV>
              <wp:extent cx="321310" cy="281305"/>
              <wp:effectExtent l="0" t="0" r="0" b="0"/>
              <wp:wrapNone/>
              <wp:docPr id="10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color w:val="FFFFFF"/>
                              <w:sz w:val="21"/>
                              <w:szCs w:val="28"/>
                            </w:rPr>
                          </w:pP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0"/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left:467.2pt;margin-top:-23.95pt;height:22.15pt;width:25.3pt;mso-position-horizontal-relative:margin;z-index:251665408;mso-width-relative:page;mso-height-relative:page;" filled="f" stroked="f" coordsize="21600,21600" o:gfxdata="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x3+ADaAAAACgEAAA8AAAAAAAAAAQAg&#10;AAAAIgAAAGRycy9kb3ducmV2LnhtbFBLAQIUABQAAAAIAIdO4kD6wwIs0wEAAJgDAAAOAAAAAAAA&#10;AAEAIAAAACk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color w:val="FFFFFF"/>
                        <w:sz w:val="21"/>
                        <w:szCs w:val="28"/>
                      </w:rPr>
                    </w:pPr>
                    <w:r>
                      <w:rPr>
                        <w:color w:val="FFFFFF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color w:val="FFFFFF"/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color w:val="FFFFFF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color w:val="FFFFFF"/>
                        <w:sz w:val="21"/>
                        <w:szCs w:val="28"/>
                      </w:rPr>
                      <w:t>1</w:t>
                    </w:r>
                    <w:r>
                      <w:rPr>
                        <w:color w:val="FFFFFF"/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1639570</wp:posOffset>
              </wp:positionH>
              <wp:positionV relativeFrom="page">
                <wp:posOffset>10046335</wp:posOffset>
              </wp:positionV>
              <wp:extent cx="4450080" cy="459105"/>
              <wp:effectExtent l="0" t="0" r="0" b="0"/>
              <wp:wrapSquare wrapText="bothSides"/>
              <wp:docPr id="9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 w:right="18"/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北京市京师（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珠海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）律师事务所地址：珠海市香洲区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银湾路1663号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珠海中心大厦15层</w:t>
                          </w:r>
                        </w:p>
                        <w:p>
                          <w:pPr>
                            <w:ind w:right="18"/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邮箱：</w: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instrText xml:space="preserve"> HYPERLINK "mailto:jingshizhuhai@163.com" </w:instrTex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t>jingshizhuhai@163.com</w: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电话：0756—8812662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网址：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</w:rPr>
                            <w:instrText xml:space="preserve"> HYPERLINK "http://www.jingsh.com/" \h </w:instrTex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www.jingsh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 w:eastAsia="zh-CN"/>
                            </w:rPr>
                            <w:t>zh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.com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left:129.1pt;margin-top:791.05pt;height:36.15pt;width:350.4pt;mso-position-horizontal-relative:page;mso-position-vertical-relative:page;mso-wrap-distance-bottom:0pt;mso-wrap-distance-left:9pt;mso-wrap-distance-right:9pt;mso-wrap-distance-top:0pt;z-index:251664384;mso-width-relative:page;mso-height-relative:page;" filled="f" stroked="f" coordsize="21600,21600" o:gfxdata="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tWunNoAAAANAQAADwAAAAAAAAABACAAAAAiAAAAZHJzL2Rv&#10;d25yZXYueG1sUEsBAhQAFAAAAAgAh07iQGNofH3GAQAAgwMAAA4AAAAAAAAAAQAgAAAAK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left="20" w:right="18"/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北京市京师（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珠海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）律师事务所地址：珠海市香洲区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银湾路1663号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珠海中心大厦15层</w:t>
                    </w:r>
                  </w:p>
                  <w:p>
                    <w:pPr>
                      <w:ind w:right="18"/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 w:eastAsia="zh-CN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邮箱：</w: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fldChar w:fldCharType="begin"/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instrText xml:space="preserve"> HYPERLINK "mailto:jingshizhuhai@163.com" </w:instrTex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fldChar w:fldCharType="separate"/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t>jingshizhuhai@163.com</w: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电话：0756—8812662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网址：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</w:rPr>
                      <w:fldChar w:fldCharType="begin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</w:rPr>
                      <w:instrText xml:space="preserve"> HYPERLINK "http://www.jingsh.com/" \h </w:instrTex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</w:rPr>
                      <w:fldChar w:fldCharType="separate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www.jingsh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 w:eastAsia="zh-CN"/>
                      </w:rPr>
                      <w:t>zh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.com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599440</wp:posOffset>
              </wp:positionH>
              <wp:positionV relativeFrom="page">
                <wp:posOffset>9992995</wp:posOffset>
              </wp:positionV>
              <wp:extent cx="6859270" cy="363220"/>
              <wp:effectExtent l="0" t="1905" r="17780" b="15875"/>
              <wp:wrapNone/>
              <wp:docPr id="4" name="组合 1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9270" cy="363220"/>
                        <a:chOff x="1019" y="15737"/>
                        <a:chExt cx="10802" cy="572"/>
                      </a:xfrm>
                    </wpg:grpSpPr>
                    <wps:wsp>
                      <wps:cNvPr id="1" name="矩形 1027"/>
                      <wps:cNvSpPr/>
                      <wps:spPr>
                        <a:xfrm>
                          <a:off x="11055" y="15745"/>
                          <a:ext cx="766" cy="564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  <wps:wsp>
                      <wps:cNvPr id="2" name="直线 1028"/>
                      <wps:cNvCnPr/>
                      <wps:spPr>
                        <a:xfrm>
                          <a:off x="1019" y="15742"/>
                          <a:ext cx="10038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3" name="直线 1029"/>
                      <wps:cNvCnPr/>
                      <wps:spPr>
                        <a:xfrm>
                          <a:off x="11057" y="15742"/>
                          <a:ext cx="761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C0504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026" o:spid="_x0000_s1026" o:spt="203" style="position:absolute;left:0pt;margin-left:47.2pt;margin-top:786.85pt;height:28.6pt;width:540.1pt;mso-position-horizontal-relative:page;mso-position-vertical-relative:page;z-index:-251657216;mso-width-relative:page;mso-height-relative:page;" coordorigin="1019,15737" coordsize="10802,572" o:gfxdata="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B/pqqF3QAAAA0BAAAPAAAAAAAA&#10;AAEAIAAAACIAAABkcnMvZG93bnJldi54bWxQSwECFAAUAAAACACHTuJAcBVRLvECAACuCAAADgAA&#10;AAAAAAABACAAAAAsAQAAZHJzL2Uyb0RvYy54bWxQSwUGAAAAAAYABgBZAQAAjwYAAAAA&#10;">
              <o:lock v:ext="edit" aspectratio="f"/>
              <v:rect id="矩形 1027" o:spid="_x0000_s1026" o:spt="1" style="position:absolute;left:11055;top:15745;height:564;width:766;" fillcolor="#933634" filled="t" stroked="f" coordsize="21600,21600" o:gfxdata="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IEQ4ugAAANo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</v:rect>
              <v:line id="直线 1028" o:spid="_x0000_s1026" o:spt="20" style="position:absolute;left:1019;top:15742;height:0;width:10038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<v:fill on="f" focussize="0,0"/>
                <v:stroke weight="0.48pt" color="#000000" joinstyle="round"/>
                <v:imagedata o:title=""/>
                <o:lock v:ext="edit" aspectratio="f"/>
              </v:line>
              <v:line id="直线 1029" o:spid="_x0000_s1026" o:spt="20" style="position:absolute;left:11057;top:15742;height:0;width:761;" filled="f" stroked="t" coordsize="21600,21600" o:gfxdata="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s0y1ugAAANoA&#10;AAAPAAAAAAAAAAEAIAAAACIAAABkcnMvZG93bnJldi54bWxQSwECFAAUAAAACACHTuJAMy8FnjsA&#10;AAA5AAAAEAAAAAAAAAABACAAAAAJAQAAZHJzL3NoYXBleG1sLnhtbFBLBQYAAAAABgAGAFsBAACz&#10;AwAAAAA=&#10;">
                <v:fill on="f" focussize="0,0"/>
                <v:stroke weight="0.48pt" color="#C0504D" joinstyle="round"/>
                <v:imagedata o:title=""/>
                <o:lock v:ext="edit" aspectratio="f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722630</wp:posOffset>
          </wp:positionH>
          <wp:positionV relativeFrom="page">
            <wp:posOffset>119380</wp:posOffset>
          </wp:positionV>
          <wp:extent cx="2578735" cy="574675"/>
          <wp:effectExtent l="0" t="0" r="12065" b="158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873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724535</wp:posOffset>
              </wp:positionV>
              <wp:extent cx="6120130" cy="0"/>
              <wp:effectExtent l="0" t="0" r="0" b="0"/>
              <wp:wrapNone/>
              <wp:docPr id="6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margin-left:56.7pt;margin-top:57.05pt;height:0pt;width:481.9pt;mso-position-horizontal-relative:page;mso-position-vertical-relative:page;z-index:-251655168;mso-width-relative:page;mso-height-relative:page;" filled="f" stroked="t" coordsize="21600,21600" o:gfxdata="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TXq&#10;2NkAAAAMAQAADwAAAAAAAAABACAAAAAiAAAAZHJzL2Rvd25yZXYueG1sUEsBAhQAFAAAAAgAh07i&#10;QHTAAafoAQAA3gMAAA4AAAAAAAAAAQAgAAAAKAEAAGRycy9lMm9Eb2MueG1sUEsFBgAAAAAGAAYA&#10;WQEAAIIFAAAAAA==&#10;">
              <v:fill on="f" focussize="0,0"/>
              <v:stroke weight="0.48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5580" cy="6620510"/>
          <wp:effectExtent l="0" t="0" r="1270" b="8890"/>
          <wp:wrapNone/>
          <wp:docPr id="8" name="WordPictureWatermark3200313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3200313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5580" cy="662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5580" cy="6620510"/>
          <wp:effectExtent l="0" t="0" r="1270" b="8890"/>
          <wp:wrapNone/>
          <wp:docPr id="7" name="WordPictureWatermark3200312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3200312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5580" cy="662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577E2"/>
    <w:rsid w:val="00E27500"/>
    <w:rsid w:val="00ED262A"/>
    <w:rsid w:val="00F72382"/>
    <w:rsid w:val="03C11E37"/>
    <w:rsid w:val="064E2198"/>
    <w:rsid w:val="091A069F"/>
    <w:rsid w:val="0C110DC0"/>
    <w:rsid w:val="10790D66"/>
    <w:rsid w:val="10DD4868"/>
    <w:rsid w:val="10FD10BF"/>
    <w:rsid w:val="14C43192"/>
    <w:rsid w:val="16F770CF"/>
    <w:rsid w:val="1A8A103D"/>
    <w:rsid w:val="1D9E0A7C"/>
    <w:rsid w:val="1EE92B5F"/>
    <w:rsid w:val="206C4CB3"/>
    <w:rsid w:val="24B05462"/>
    <w:rsid w:val="27D6E287"/>
    <w:rsid w:val="2B2E7154"/>
    <w:rsid w:val="2E3512FB"/>
    <w:rsid w:val="2E631223"/>
    <w:rsid w:val="2F0A1A53"/>
    <w:rsid w:val="2F476C5F"/>
    <w:rsid w:val="2F7E782C"/>
    <w:rsid w:val="347A50BF"/>
    <w:rsid w:val="35907B60"/>
    <w:rsid w:val="372D2FD2"/>
    <w:rsid w:val="3A4D73B8"/>
    <w:rsid w:val="3FDB9E2F"/>
    <w:rsid w:val="3FDEB0E7"/>
    <w:rsid w:val="431A10F9"/>
    <w:rsid w:val="469B6A42"/>
    <w:rsid w:val="4A6F6368"/>
    <w:rsid w:val="4BEF763B"/>
    <w:rsid w:val="4F4E00BB"/>
    <w:rsid w:val="515F33C4"/>
    <w:rsid w:val="5333351C"/>
    <w:rsid w:val="540E0B36"/>
    <w:rsid w:val="57593629"/>
    <w:rsid w:val="57FF559F"/>
    <w:rsid w:val="5F516EF8"/>
    <w:rsid w:val="60207F23"/>
    <w:rsid w:val="669E4597"/>
    <w:rsid w:val="67A72557"/>
    <w:rsid w:val="6910375E"/>
    <w:rsid w:val="6A193682"/>
    <w:rsid w:val="6CDC4850"/>
    <w:rsid w:val="6DB23369"/>
    <w:rsid w:val="6EE701A4"/>
    <w:rsid w:val="6FAF6D33"/>
    <w:rsid w:val="751430E6"/>
    <w:rsid w:val="76FF90A0"/>
    <w:rsid w:val="7C0A6C4D"/>
    <w:rsid w:val="7C3B7113"/>
    <w:rsid w:val="7EFC69D1"/>
    <w:rsid w:val="B6ED91C7"/>
    <w:rsid w:val="BF7B1A9B"/>
    <w:rsid w:val="BFBD05D0"/>
    <w:rsid w:val="BFFF66A8"/>
    <w:rsid w:val="C63F1CD4"/>
    <w:rsid w:val="DAFDEF68"/>
    <w:rsid w:val="DDCF6ACD"/>
    <w:rsid w:val="EFDDC3B6"/>
    <w:rsid w:val="FBF6E7EA"/>
    <w:rsid w:val="FFFE5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769" w:right="1886"/>
      <w:jc w:val="center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22" w:right="2082"/>
      <w:jc w:val="center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4F4F4F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4F4F4F"/>
      <w:u w:val="none"/>
    </w:rPr>
  </w:style>
  <w:style w:type="character" w:styleId="17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20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1">
    <w:name w:val="Body text|1"/>
    <w:basedOn w:val="1"/>
    <w:link w:val="29"/>
    <w:unhideWhenUsed/>
    <w:qFormat/>
    <w:uiPriority w:val="0"/>
    <w:pPr>
      <w:spacing w:beforeLines="0" w:afterLines="0"/>
    </w:pPr>
    <w:rPr>
      <w:rFonts w:hint="eastAsia" w:ascii="MingLiU" w:hAnsi="MingLiU" w:eastAsia="MingLiU"/>
      <w:sz w:val="24"/>
      <w:lang w:val="zh-TW" w:eastAsia="zh-TW"/>
    </w:rPr>
  </w:style>
  <w:style w:type="paragraph" w:customStyle="1" w:styleId="22">
    <w:name w:val="Table Paragraph"/>
    <w:basedOn w:val="1"/>
    <w:qFormat/>
    <w:uiPriority w:val="1"/>
    <w:rPr>
      <w:lang w:val="zh-CN" w:eastAsia="zh-CN" w:bidi="zh-CN"/>
    </w:rPr>
  </w:style>
  <w:style w:type="paragraph" w:customStyle="1" w:styleId="23">
    <w:name w:val="List Paragraph"/>
    <w:basedOn w:val="1"/>
    <w:qFormat/>
    <w:uiPriority w:val="1"/>
    <w:rPr>
      <w:lang w:val="zh-CN" w:eastAsia="zh-CN" w:bidi="zh-CN"/>
    </w:rPr>
  </w:style>
  <w:style w:type="character" w:customStyle="1" w:styleId="24">
    <w:name w:val="gz"/>
    <w:basedOn w:val="9"/>
    <w:qFormat/>
    <w:uiPriority w:val="0"/>
  </w:style>
  <w:style w:type="character" w:customStyle="1" w:styleId="25">
    <w:name w:val="disabled"/>
    <w:basedOn w:val="9"/>
    <w:qFormat/>
    <w:uiPriority w:val="0"/>
    <w:rPr>
      <w:color w:val="999999"/>
      <w:bdr w:val="single" w:color="DDDDDD" w:sz="6" w:space="0"/>
    </w:rPr>
  </w:style>
  <w:style w:type="character" w:customStyle="1" w:styleId="26">
    <w:name w:val="hover7"/>
    <w:basedOn w:val="9"/>
    <w:qFormat/>
    <w:uiPriority w:val="0"/>
    <w:rPr>
      <w:shd w:val="clear" w:color="auto" w:fill="E4393C"/>
    </w:rPr>
  </w:style>
  <w:style w:type="character" w:customStyle="1" w:styleId="27">
    <w:name w:val="current"/>
    <w:basedOn w:val="9"/>
    <w:qFormat/>
    <w:uiPriority w:val="0"/>
    <w:rPr>
      <w:b/>
      <w:color w:val="FFFFFF"/>
      <w:shd w:val="clear" w:color="auto" w:fill="1F7BE3"/>
    </w:rPr>
  </w:style>
  <w:style w:type="character" w:customStyle="1" w:styleId="28">
    <w:name w:val="app"/>
    <w:basedOn w:val="9"/>
    <w:qFormat/>
    <w:uiPriority w:val="0"/>
  </w:style>
  <w:style w:type="character" w:customStyle="1" w:styleId="29">
    <w:name w:val="Body text|1_"/>
    <w:link w:val="21"/>
    <w:unhideWhenUsed/>
    <w:qFormat/>
    <w:uiPriority w:val="0"/>
    <w:rPr>
      <w:rFonts w:hint="eastAsia" w:ascii="MingLiU" w:hAnsi="MingLiU" w:eastAsia="MingLiU"/>
      <w:sz w:val="24"/>
      <w:lang w:val="zh-TW" w:eastAsia="zh-TW"/>
    </w:rPr>
  </w:style>
  <w:style w:type="table" w:customStyle="1" w:styleId="30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badge"/>
    <w:basedOn w:val="9"/>
    <w:qFormat/>
    <w:uiPriority w:val="0"/>
  </w:style>
  <w:style w:type="character" w:customStyle="1" w:styleId="32">
    <w:name w:val="bsharete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</Words>
  <Characters>58</Characters>
  <Lines>1</Lines>
  <Paragraphs>1</Paragraphs>
  <TotalTime>60</TotalTime>
  <ScaleCrop>false</ScaleCrop>
  <LinksUpToDate>false</LinksUpToDate>
  <CharactersWithSpaces>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2020-03-13T21:32:00Z</dcterms:created>
  <dc:creator>wuerkaida</dc:creator>
  <cp:lastModifiedBy>京师珠海品宣部</cp:lastModifiedBy>
  <cp:lastPrinted>2020-03-20T16:43:00Z</cp:lastPrinted>
  <dcterms:modified xsi:type="dcterms:W3CDTF">2021-08-30T07:00:15Z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2020-01-12T16:00:00Z</vt:filetime>
  </property>
  <property fmtid="{D5CDD505-2E9C-101B-9397-08002B2CF9AE}" pid="3" name="Creator">
    <vt:lpwstr>WPS ����</vt:lpwstr>
  </property>
  <property fmtid="{D5CDD505-2E9C-101B-9397-08002B2CF9AE}" pid="4" name="LastSaved">
    <vt:filetime>2020-03-13T16:00:00Z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F4383315BD7D4BEFA3E7E0C661313CE1</vt:lpwstr>
  </property>
</Properties>
</file>