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37B48" w14:textId="718347E4" w:rsidR="001E6F37" w:rsidRDefault="0043532E" w:rsidP="0043532E">
      <w:pPr>
        <w:jc w:val="center"/>
        <w:rPr>
          <w:rFonts w:ascii="黑体" w:eastAsia="黑体" w:hAnsi="黑体"/>
          <w:color w:val="000000" w:themeColor="text1"/>
          <w:sz w:val="36"/>
          <w:szCs w:val="36"/>
        </w:rPr>
      </w:pPr>
      <w:r w:rsidRPr="0043532E">
        <w:rPr>
          <w:rFonts w:ascii="黑体" w:eastAsia="黑体" w:hAnsi="黑体" w:hint="eastAsia"/>
          <w:color w:val="000000" w:themeColor="text1"/>
          <w:sz w:val="36"/>
          <w:szCs w:val="36"/>
        </w:rPr>
        <w:t>关于印发医疗机构新型冠状病毒核酸检测工作手册（试行 第二版）的通知</w:t>
      </w:r>
    </w:p>
    <w:p w14:paraId="018E5ED0" w14:textId="77777777" w:rsidR="0043532E" w:rsidRPr="0043532E" w:rsidRDefault="0043532E" w:rsidP="0043532E">
      <w:pPr>
        <w:widowControl/>
        <w:jc w:val="center"/>
        <w:rPr>
          <w:rFonts w:ascii="仿宋" w:eastAsia="仿宋" w:hAnsi="仿宋" w:cs="宋体"/>
          <w:color w:val="484848"/>
          <w:kern w:val="0"/>
          <w:sz w:val="32"/>
          <w:szCs w:val="32"/>
        </w:rPr>
      </w:pPr>
      <w:r w:rsidRPr="0043532E">
        <w:rPr>
          <w:rFonts w:ascii="仿宋" w:eastAsia="仿宋" w:hAnsi="仿宋" w:cs="宋体" w:hint="eastAsia"/>
          <w:color w:val="484848"/>
          <w:kern w:val="0"/>
          <w:sz w:val="32"/>
          <w:szCs w:val="32"/>
        </w:rPr>
        <w:t>联防联控机制医疗发〔2020〕313号</w:t>
      </w:r>
    </w:p>
    <w:p w14:paraId="4DD803EA"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 </w:t>
      </w:r>
    </w:p>
    <w:p w14:paraId="731B043E" w14:textId="77777777" w:rsidR="0043532E" w:rsidRPr="0043532E" w:rsidRDefault="0043532E" w:rsidP="0043532E">
      <w:pPr>
        <w:widowControl/>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各省、自治区、直辖市及新疆生产建设兵团应对新冠肺炎疫情联防联控机制（领导小组、指挥部）：</w:t>
      </w:r>
    </w:p>
    <w:p w14:paraId="6E7EBAD4"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为指导各地进一步做好医疗机构新冠病毒核酸检测工作，我们组织专家对《医疗机构新型冠状病毒核酸检测工作手册（试行）》进行了修订完善，形成《医疗机构新型冠状病毒核酸检测工作手册（试行第二版）》。现印发你们，请参照执行。</w:t>
      </w:r>
    </w:p>
    <w:p w14:paraId="0ED23E0C"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 </w:t>
      </w:r>
    </w:p>
    <w:p w14:paraId="32A2FC8C"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 </w:t>
      </w:r>
    </w:p>
    <w:p w14:paraId="31BF4474" w14:textId="77777777" w:rsidR="0043532E" w:rsidRPr="0043532E" w:rsidRDefault="0043532E" w:rsidP="0043532E">
      <w:pPr>
        <w:widowControl/>
        <w:ind w:firstLine="480"/>
        <w:jc w:val="right"/>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国务院应对新型冠状病毒肺炎疫情</w:t>
      </w:r>
    </w:p>
    <w:p w14:paraId="11B1D575" w14:textId="77777777" w:rsidR="0043532E" w:rsidRPr="0043532E" w:rsidRDefault="0043532E" w:rsidP="0043532E">
      <w:pPr>
        <w:widowControl/>
        <w:ind w:firstLine="480"/>
        <w:jc w:val="right"/>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联防联控机制医疗救治组</w:t>
      </w:r>
    </w:p>
    <w:p w14:paraId="6E56AFA2" w14:textId="77777777" w:rsidR="0043532E" w:rsidRPr="0043532E" w:rsidRDefault="0043532E" w:rsidP="0043532E">
      <w:pPr>
        <w:widowControl/>
        <w:ind w:firstLine="480"/>
        <w:jc w:val="right"/>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2020年12月28日</w:t>
      </w:r>
    </w:p>
    <w:p w14:paraId="0E9CDAA8"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 </w:t>
      </w:r>
    </w:p>
    <w:p w14:paraId="327D1BCD"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（信息公开形式：主动公开）</w:t>
      </w:r>
    </w:p>
    <w:p w14:paraId="04A046DE"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 </w:t>
      </w:r>
    </w:p>
    <w:p w14:paraId="13CB5964"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 </w:t>
      </w:r>
    </w:p>
    <w:p w14:paraId="7B310147"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 </w:t>
      </w:r>
    </w:p>
    <w:p w14:paraId="220B0A97"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 </w:t>
      </w:r>
    </w:p>
    <w:p w14:paraId="1CA1F7D5" w14:textId="77777777" w:rsidR="0043532E" w:rsidRPr="0043532E" w:rsidRDefault="0043532E" w:rsidP="0043532E">
      <w:pPr>
        <w:widowControl/>
        <w:ind w:firstLine="480"/>
        <w:jc w:val="center"/>
        <w:rPr>
          <w:rFonts w:ascii="微软雅黑" w:eastAsia="微软雅黑" w:hAnsi="微软雅黑" w:cs="宋体" w:hint="eastAsia"/>
          <w:color w:val="484848"/>
          <w:kern w:val="0"/>
          <w:sz w:val="32"/>
          <w:szCs w:val="32"/>
        </w:rPr>
      </w:pPr>
      <w:r w:rsidRPr="0043532E">
        <w:rPr>
          <w:rFonts w:ascii="微软雅黑" w:eastAsia="微软雅黑" w:hAnsi="微软雅黑" w:cs="宋体" w:hint="eastAsia"/>
          <w:b/>
          <w:bCs/>
          <w:color w:val="484848"/>
          <w:kern w:val="0"/>
          <w:sz w:val="44"/>
          <w:szCs w:val="44"/>
        </w:rPr>
        <w:lastRenderedPageBreak/>
        <w:t>医疗机构新型冠状病毒核酸检测工作手册</w:t>
      </w:r>
    </w:p>
    <w:p w14:paraId="0CAD69F8" w14:textId="77777777" w:rsidR="0043532E" w:rsidRPr="0043532E" w:rsidRDefault="0043532E" w:rsidP="0043532E">
      <w:pPr>
        <w:widowControl/>
        <w:ind w:firstLine="480"/>
        <w:jc w:val="center"/>
        <w:rPr>
          <w:rFonts w:ascii="微软雅黑" w:eastAsia="微软雅黑" w:hAnsi="微软雅黑" w:cs="宋体" w:hint="eastAsia"/>
          <w:color w:val="484848"/>
          <w:kern w:val="0"/>
          <w:sz w:val="32"/>
          <w:szCs w:val="32"/>
        </w:rPr>
      </w:pPr>
      <w:r w:rsidRPr="0043532E">
        <w:rPr>
          <w:rFonts w:ascii="微软雅黑" w:eastAsia="微软雅黑" w:hAnsi="微软雅黑" w:cs="宋体" w:hint="eastAsia"/>
          <w:b/>
          <w:bCs/>
          <w:color w:val="484848"/>
          <w:kern w:val="0"/>
          <w:sz w:val="44"/>
          <w:szCs w:val="44"/>
        </w:rPr>
        <w:t>（试行第二版）</w:t>
      </w:r>
    </w:p>
    <w:p w14:paraId="73C6FC6C"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 </w:t>
      </w:r>
    </w:p>
    <w:p w14:paraId="33CEB751"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为落实国务院应对新型冠状病毒感染肺炎疫情联防联控机制《关于做好新冠肺炎疫情常态化防控工作的指导意见》（国发明电〔2020〕14号）要求，进一步规范新型冠状病毒（以下简称新冠病毒）核酸检测的技术人员、标本单采、标本混采、标本管理、实验室检测、结果报告等工作，保证检测质量，提高检测效率，满足新冠病毒核酸检测需求，特制定本手册。本手册适用于所有开展新冠病毒核酸检测的医疗机构。</w:t>
      </w:r>
    </w:p>
    <w:p w14:paraId="1C5B707A"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微软雅黑" w:eastAsia="微软雅黑" w:hAnsi="微软雅黑" w:cs="宋体" w:hint="eastAsia"/>
          <w:color w:val="484848"/>
          <w:kern w:val="0"/>
          <w:sz w:val="32"/>
          <w:szCs w:val="32"/>
        </w:rPr>
        <w:t>一、技术人员基本要求</w:t>
      </w:r>
    </w:p>
    <w:p w14:paraId="7AF6A7D2"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一）采样人员。从事新冠病毒核酸检测标本采集的技术人员应当经过生物安全培训（培训合格），熟悉标本种类和采集方法，熟练掌握标本采集操作流程及注意事项，做好标本信息的记录，确保标本质量符合要求、标本及相关信息可追溯。</w:t>
      </w:r>
    </w:p>
    <w:p w14:paraId="639129A2"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（二）检测人员。实验室检测技术人员应当具备相关专业的大专以上学历或具有中级及以上专业技术职务任职资格，并有2年以上的实验室工作经历和基因检验相关培训合格证</w:t>
      </w:r>
      <w:r w:rsidRPr="0043532E">
        <w:rPr>
          <w:rFonts w:ascii="仿宋" w:eastAsia="仿宋" w:hAnsi="仿宋" w:cs="宋体" w:hint="eastAsia"/>
          <w:color w:val="484848"/>
          <w:kern w:val="0"/>
          <w:sz w:val="32"/>
          <w:szCs w:val="32"/>
        </w:rPr>
        <w:lastRenderedPageBreak/>
        <w:t>书。实验室配备的工作人员应当与所开展检测项目及标本量相适宜，以保证及时、熟练地进行实验和报告结果，保证结果的准确性。</w:t>
      </w:r>
    </w:p>
    <w:p w14:paraId="52F71FEA"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微软雅黑" w:eastAsia="微软雅黑" w:hAnsi="微软雅黑" w:cs="宋体" w:hint="eastAsia"/>
          <w:color w:val="484848"/>
          <w:kern w:val="0"/>
          <w:sz w:val="32"/>
          <w:szCs w:val="32"/>
        </w:rPr>
        <w:t>二、标本采集基本要求</w:t>
      </w:r>
    </w:p>
    <w:p w14:paraId="6D903BB5"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（一）基本原则。</w:t>
      </w:r>
    </w:p>
    <w:p w14:paraId="514F7794"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1.各医疗机构的检测能力应当与门急诊就诊人次、住院人次等诊疗量相匹配，并与采集的标本量相适应，避免采集数量明显超出检测能力导致的标本积压、标本失效、检测结果反馈迟缓等问题。</w:t>
      </w:r>
    </w:p>
    <w:p w14:paraId="70AB4719"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2.各医疗机构在采集标本时，要根据不同采集对象设置不同的采样区域，将发热患者与其他患者、“愿检尽检”人群分区采样，避免交叉感染。</w:t>
      </w:r>
    </w:p>
    <w:p w14:paraId="75D37E38"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3.标本采集应当在满足本机构发热门诊、住院患者、陪护人员及院内职工的检测需求基础上，进一步保障其他重点人群“应检尽检”和一般人群“愿检尽检”的要求。</w:t>
      </w:r>
    </w:p>
    <w:p w14:paraId="4D9E192A"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（二）采样点设置。医疗机构设置新冠病毒采样点应当遵循安全、科学、便民的原则。采样点应当为独立空间，具备通风条件，内部划分相应的清洁区和污染区，配备</w:t>
      </w:r>
      <w:proofErr w:type="gramStart"/>
      <w:r w:rsidRPr="0043532E">
        <w:rPr>
          <w:rFonts w:ascii="仿宋" w:eastAsia="仿宋" w:hAnsi="仿宋" w:cs="宋体" w:hint="eastAsia"/>
          <w:color w:val="484848"/>
          <w:kern w:val="0"/>
          <w:sz w:val="32"/>
          <w:szCs w:val="32"/>
        </w:rPr>
        <w:t>手卫生</w:t>
      </w:r>
      <w:proofErr w:type="gramEnd"/>
      <w:r w:rsidRPr="0043532E">
        <w:rPr>
          <w:rFonts w:ascii="仿宋" w:eastAsia="仿宋" w:hAnsi="仿宋" w:cs="宋体" w:hint="eastAsia"/>
          <w:color w:val="484848"/>
          <w:kern w:val="0"/>
          <w:sz w:val="32"/>
          <w:szCs w:val="32"/>
        </w:rPr>
        <w:t>设施或装置。采样点需设立清晰的指引标识，并明确采样流程和注意事项。设立独立的等候区域，尽可能保证人员单向流动，落实“1米线”间隔要求，严控人员密度。</w:t>
      </w:r>
    </w:p>
    <w:p w14:paraId="45382C9C"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lastRenderedPageBreak/>
        <w:t>（三）人员配置及防护要求。每个采样点应当配备1-2名采样人员。合理安排采样人员轮替，原则上每2-4小时轮岗休息1次。采样人员防护装备要求：N95及以上防护口罩、护目镜、防护服、乳胶手套、防水靴套；如果接触患者血液、体液、分泌物或排泄物，戴双层乳胶手套；手套被污染时，及时更换外层乳胶手套。每采一个人应当进行</w:t>
      </w:r>
      <w:proofErr w:type="gramStart"/>
      <w:r w:rsidRPr="0043532E">
        <w:rPr>
          <w:rFonts w:ascii="仿宋" w:eastAsia="仿宋" w:hAnsi="仿宋" w:cs="宋体" w:hint="eastAsia"/>
          <w:color w:val="484848"/>
          <w:kern w:val="0"/>
          <w:sz w:val="32"/>
          <w:szCs w:val="32"/>
        </w:rPr>
        <w:t>严格手</w:t>
      </w:r>
      <w:proofErr w:type="gramEnd"/>
      <w:r w:rsidRPr="0043532E">
        <w:rPr>
          <w:rFonts w:ascii="仿宋" w:eastAsia="仿宋" w:hAnsi="仿宋" w:cs="宋体" w:hint="eastAsia"/>
          <w:color w:val="484848"/>
          <w:kern w:val="0"/>
          <w:sz w:val="32"/>
          <w:szCs w:val="32"/>
        </w:rPr>
        <w:t>消毒或更换手套。</w:t>
      </w:r>
    </w:p>
    <w:p w14:paraId="17143A09"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四）采样流程。各医疗机构应当建立新冠病毒核酸检测采样操作流程制度，根据采样对象类别确定具体采样流程，包括预约、缴费、信息核对、采样、送检、报告发放等。应当利用条码扫描等信息化手段采集受检者信息。标本采集前，采样人员应当对受检者身份信息进行核对，并在公共区域以信息公告形式告知核酸检测报告发放时限和发放方式。每个标本应当至少记录以下信息：1.受检者（患者）姓名、身份证号、居住地址、联系方式；2.采样单位名称、标本编号，标本采集的日期、时间、采集部位、类型、数量等。</w:t>
      </w:r>
    </w:p>
    <w:p w14:paraId="7E032B2E"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（五）采样管选择。人群筛查应选择具有病毒灭活功能如含</w:t>
      </w:r>
      <w:proofErr w:type="gramStart"/>
      <w:r w:rsidRPr="0043532E">
        <w:rPr>
          <w:rFonts w:ascii="仿宋" w:eastAsia="仿宋" w:hAnsi="仿宋" w:cs="宋体" w:hint="eastAsia"/>
          <w:color w:val="484848"/>
          <w:kern w:val="0"/>
          <w:sz w:val="32"/>
          <w:szCs w:val="32"/>
        </w:rPr>
        <w:t>胍</w:t>
      </w:r>
      <w:proofErr w:type="gramEnd"/>
      <w:r w:rsidRPr="0043532E">
        <w:rPr>
          <w:rFonts w:ascii="仿宋" w:eastAsia="仿宋" w:hAnsi="仿宋" w:cs="宋体" w:hint="eastAsia"/>
          <w:color w:val="484848"/>
          <w:kern w:val="0"/>
          <w:sz w:val="32"/>
          <w:szCs w:val="32"/>
        </w:rPr>
        <w:t>盐（异硫氰酸</w:t>
      </w:r>
      <w:proofErr w:type="gramStart"/>
      <w:r w:rsidRPr="0043532E">
        <w:rPr>
          <w:rFonts w:ascii="仿宋" w:eastAsia="仿宋" w:hAnsi="仿宋" w:cs="宋体" w:hint="eastAsia"/>
          <w:color w:val="484848"/>
          <w:kern w:val="0"/>
          <w:sz w:val="32"/>
          <w:szCs w:val="32"/>
        </w:rPr>
        <w:t>胍</w:t>
      </w:r>
      <w:proofErr w:type="gramEnd"/>
      <w:r w:rsidRPr="0043532E">
        <w:rPr>
          <w:rFonts w:ascii="仿宋" w:eastAsia="仿宋" w:hAnsi="仿宋" w:cs="宋体" w:hint="eastAsia"/>
          <w:color w:val="484848"/>
          <w:kern w:val="0"/>
          <w:sz w:val="32"/>
          <w:szCs w:val="32"/>
        </w:rPr>
        <w:t>或盐酸</w:t>
      </w:r>
      <w:proofErr w:type="gramStart"/>
      <w:r w:rsidRPr="0043532E">
        <w:rPr>
          <w:rFonts w:ascii="仿宋" w:eastAsia="仿宋" w:hAnsi="仿宋" w:cs="宋体" w:hint="eastAsia"/>
          <w:color w:val="484848"/>
          <w:kern w:val="0"/>
          <w:sz w:val="32"/>
          <w:szCs w:val="32"/>
        </w:rPr>
        <w:t>胍</w:t>
      </w:r>
      <w:proofErr w:type="gramEnd"/>
      <w:r w:rsidRPr="0043532E">
        <w:rPr>
          <w:rFonts w:ascii="仿宋" w:eastAsia="仿宋" w:hAnsi="仿宋" w:cs="宋体" w:hint="eastAsia"/>
          <w:color w:val="484848"/>
          <w:kern w:val="0"/>
          <w:sz w:val="32"/>
          <w:szCs w:val="32"/>
        </w:rPr>
        <w:t>等）或表面活性剂的采样管。首选含</w:t>
      </w:r>
      <w:proofErr w:type="gramStart"/>
      <w:r w:rsidRPr="0043532E">
        <w:rPr>
          <w:rFonts w:ascii="仿宋" w:eastAsia="仿宋" w:hAnsi="仿宋" w:cs="宋体" w:hint="eastAsia"/>
          <w:color w:val="484848"/>
          <w:kern w:val="0"/>
          <w:sz w:val="32"/>
          <w:szCs w:val="32"/>
        </w:rPr>
        <w:t>胍</w:t>
      </w:r>
      <w:proofErr w:type="gramEnd"/>
      <w:r w:rsidRPr="0043532E">
        <w:rPr>
          <w:rFonts w:ascii="仿宋" w:eastAsia="仿宋" w:hAnsi="仿宋" w:cs="宋体" w:hint="eastAsia"/>
          <w:color w:val="484848"/>
          <w:kern w:val="0"/>
          <w:sz w:val="32"/>
          <w:szCs w:val="32"/>
        </w:rPr>
        <w:t>盐的采样管。发热门诊或急诊的快速检测，则根据所用的核酸检测试剂的要求确定采样管。</w:t>
      </w:r>
    </w:p>
    <w:p w14:paraId="5A9C8197"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（六）采集方法。应当采集呼吸道标本，包括上呼吸道标本（首选鼻咽拭子等）或下呼吸道标本（呼吸道吸取物、支</w:t>
      </w:r>
      <w:r w:rsidRPr="0043532E">
        <w:rPr>
          <w:rFonts w:ascii="仿宋" w:eastAsia="仿宋" w:hAnsi="仿宋" w:cs="宋体" w:hint="eastAsia"/>
          <w:color w:val="484848"/>
          <w:kern w:val="0"/>
          <w:sz w:val="32"/>
          <w:szCs w:val="32"/>
        </w:rPr>
        <w:lastRenderedPageBreak/>
        <w:t>气管灌洗液、肺泡灌洗液、深咳痰液等）。其中，重症病例优先采集下呼吸道标本；根据临床需要可留取便标本。对集中隔离人员，要通过鼻咽拭子采集上呼吸道标本；对其他人员，要首选鼻咽拭子。</w:t>
      </w:r>
    </w:p>
    <w:p w14:paraId="41245DB0"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1.鼻咽拭子。采样人员</w:t>
      </w:r>
      <w:proofErr w:type="gramStart"/>
      <w:r w:rsidRPr="0043532E">
        <w:rPr>
          <w:rFonts w:ascii="仿宋" w:eastAsia="仿宋" w:hAnsi="仿宋" w:cs="宋体" w:hint="eastAsia"/>
          <w:color w:val="484848"/>
          <w:kern w:val="0"/>
          <w:sz w:val="32"/>
          <w:szCs w:val="32"/>
        </w:rPr>
        <w:t>一手轻扶被采集</w:t>
      </w:r>
      <w:proofErr w:type="gramEnd"/>
      <w:r w:rsidRPr="0043532E">
        <w:rPr>
          <w:rFonts w:ascii="仿宋" w:eastAsia="仿宋" w:hAnsi="仿宋" w:cs="宋体" w:hint="eastAsia"/>
          <w:color w:val="484848"/>
          <w:kern w:val="0"/>
          <w:sz w:val="32"/>
          <w:szCs w:val="32"/>
        </w:rPr>
        <w:t>人员的头部，一手执</w:t>
      </w:r>
      <w:proofErr w:type="gramStart"/>
      <w:r w:rsidRPr="0043532E">
        <w:rPr>
          <w:rFonts w:ascii="仿宋" w:eastAsia="仿宋" w:hAnsi="仿宋" w:cs="宋体" w:hint="eastAsia"/>
          <w:color w:val="484848"/>
          <w:kern w:val="0"/>
          <w:sz w:val="32"/>
          <w:szCs w:val="32"/>
        </w:rPr>
        <w:t>拭子贴鼻孔</w:t>
      </w:r>
      <w:proofErr w:type="gramEnd"/>
      <w:r w:rsidRPr="0043532E">
        <w:rPr>
          <w:rFonts w:ascii="仿宋" w:eastAsia="仿宋" w:hAnsi="仿宋" w:cs="宋体" w:hint="eastAsia"/>
          <w:color w:val="484848"/>
          <w:kern w:val="0"/>
          <w:sz w:val="32"/>
          <w:szCs w:val="32"/>
        </w:rPr>
        <w:t>进入，沿下鼻道的底部向后缓缓深入，由于鼻道呈弧形，不可用力过猛，以免发生外伤出血。待拭子顶端到达鼻咽</w:t>
      </w:r>
      <w:proofErr w:type="gramStart"/>
      <w:r w:rsidRPr="0043532E">
        <w:rPr>
          <w:rFonts w:ascii="仿宋" w:eastAsia="仿宋" w:hAnsi="仿宋" w:cs="宋体" w:hint="eastAsia"/>
          <w:color w:val="484848"/>
          <w:kern w:val="0"/>
          <w:sz w:val="32"/>
          <w:szCs w:val="32"/>
        </w:rPr>
        <w:t>腔</w:t>
      </w:r>
      <w:proofErr w:type="gramEnd"/>
      <w:r w:rsidRPr="0043532E">
        <w:rPr>
          <w:rFonts w:ascii="仿宋" w:eastAsia="仿宋" w:hAnsi="仿宋" w:cs="宋体" w:hint="eastAsia"/>
          <w:color w:val="484848"/>
          <w:kern w:val="0"/>
          <w:sz w:val="32"/>
          <w:szCs w:val="32"/>
        </w:rPr>
        <w:t>后壁时，轻轻旋转一周（如遇反射性咳嗽，应停留片刻），然后缓缓取出拭子，将拭子头浸入含2～3ml病毒保存液的管中。</w:t>
      </w:r>
    </w:p>
    <w:p w14:paraId="2B2B0EFE"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2.口咽拭子（无法采集鼻咽</w:t>
      </w:r>
      <w:proofErr w:type="gramStart"/>
      <w:r w:rsidRPr="0043532E">
        <w:rPr>
          <w:rFonts w:ascii="仿宋" w:eastAsia="仿宋" w:hAnsi="仿宋" w:cs="宋体" w:hint="eastAsia"/>
          <w:color w:val="484848"/>
          <w:kern w:val="0"/>
          <w:sz w:val="32"/>
          <w:szCs w:val="32"/>
        </w:rPr>
        <w:t>拭</w:t>
      </w:r>
      <w:proofErr w:type="gramEnd"/>
      <w:r w:rsidRPr="0043532E">
        <w:rPr>
          <w:rFonts w:ascii="仿宋" w:eastAsia="仿宋" w:hAnsi="仿宋" w:cs="宋体" w:hint="eastAsia"/>
          <w:color w:val="484848"/>
          <w:kern w:val="0"/>
          <w:sz w:val="32"/>
          <w:szCs w:val="32"/>
        </w:rPr>
        <w:t>子时可选用）。被采集人员先用生理盐水漱口，采样人员将拭子放入无菌生理盐水中湿润(禁止将拭子放入病毒保存液中，避免抗生素引起过敏)，被采集人员头部微仰，嘴张大，并发“啊”音，露出两侧咽扁桃体，将拭子越过舌根，在被采集者两侧咽扁桃体稍微用力来回擦拭至少3次，然后再在</w:t>
      </w:r>
      <w:proofErr w:type="gramStart"/>
      <w:r w:rsidRPr="0043532E">
        <w:rPr>
          <w:rFonts w:ascii="仿宋" w:eastAsia="仿宋" w:hAnsi="仿宋" w:cs="宋体" w:hint="eastAsia"/>
          <w:color w:val="484848"/>
          <w:kern w:val="0"/>
          <w:sz w:val="32"/>
          <w:szCs w:val="32"/>
        </w:rPr>
        <w:t>咽</w:t>
      </w:r>
      <w:proofErr w:type="gramEnd"/>
      <w:r w:rsidRPr="0043532E">
        <w:rPr>
          <w:rFonts w:ascii="仿宋" w:eastAsia="仿宋" w:hAnsi="仿宋" w:cs="宋体" w:hint="eastAsia"/>
          <w:color w:val="484848"/>
          <w:kern w:val="0"/>
          <w:sz w:val="32"/>
          <w:szCs w:val="32"/>
        </w:rPr>
        <w:t>后壁上下擦拭至少3次，将拭子头浸入含2～3ml病毒保存液的管中，尾部弃去，旋紧管盖。</w:t>
      </w:r>
    </w:p>
    <w:p w14:paraId="2DEAE8E3"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3.深咳痰液。要求患者深咳后，将咳出的痰液收集于含3ml采样液的50ml螺口塑料管中。如果痰液未收集于采样液中，可在检测前，加入2～3ml采样液，或加入与痰液等体积的含1g/L蛋白酶K的磷酸盐缓冲液将痰液化。</w:t>
      </w:r>
    </w:p>
    <w:p w14:paraId="27F5124D"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lastRenderedPageBreak/>
        <w:t>4.鼻咽或呼吸道抽取物。用与负压泵相连的收集器从鼻咽部抽取粘液或从气管抽取呼吸道分泌物。将收集器头部插入鼻腔或气管，接通负压，旋转收集器头部并缓慢退出，收集抽取的粘液，并用3ml采样液冲洗收集器1次（亦可用小儿导尿管接在50ml注射器上来替代收集器）。</w:t>
      </w:r>
    </w:p>
    <w:p w14:paraId="7FCBD289"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5.支气管灌洗液。将收集器头部从鼻孔或气管插口处插入气管（约30cm深处），注入5ml生理盐水，接通负压，旋转收集器头部并缓慢退出。收集抽取的粘液，并用采样液冲洗收集器1次（亦可用小儿导尿管接在50ml注射器上来替代收集）。</w:t>
      </w:r>
    </w:p>
    <w:p w14:paraId="4958C54F"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6.肺泡灌洗液。局部麻醉后将纤维支气管镜通过口或</w:t>
      </w:r>
      <w:proofErr w:type="gramStart"/>
      <w:r w:rsidRPr="0043532E">
        <w:rPr>
          <w:rFonts w:ascii="仿宋" w:eastAsia="仿宋" w:hAnsi="仿宋" w:cs="宋体" w:hint="eastAsia"/>
          <w:color w:val="484848"/>
          <w:kern w:val="0"/>
          <w:sz w:val="32"/>
          <w:szCs w:val="32"/>
        </w:rPr>
        <w:t>鼻经过</w:t>
      </w:r>
      <w:proofErr w:type="gramEnd"/>
      <w:r w:rsidRPr="0043532E">
        <w:rPr>
          <w:rFonts w:ascii="仿宋" w:eastAsia="仿宋" w:hAnsi="仿宋" w:cs="宋体" w:hint="eastAsia"/>
          <w:color w:val="484848"/>
          <w:kern w:val="0"/>
          <w:sz w:val="32"/>
          <w:szCs w:val="32"/>
        </w:rPr>
        <w:t>咽部插入右肺中叶或</w:t>
      </w:r>
      <w:proofErr w:type="gramStart"/>
      <w:r w:rsidRPr="0043532E">
        <w:rPr>
          <w:rFonts w:ascii="仿宋" w:eastAsia="仿宋" w:hAnsi="仿宋" w:cs="宋体" w:hint="eastAsia"/>
          <w:color w:val="484848"/>
          <w:kern w:val="0"/>
          <w:sz w:val="32"/>
          <w:szCs w:val="32"/>
        </w:rPr>
        <w:t>左肺舌段的</w:t>
      </w:r>
      <w:proofErr w:type="gramEnd"/>
      <w:r w:rsidRPr="0043532E">
        <w:rPr>
          <w:rFonts w:ascii="仿宋" w:eastAsia="仿宋" w:hAnsi="仿宋" w:cs="宋体" w:hint="eastAsia"/>
          <w:color w:val="484848"/>
          <w:kern w:val="0"/>
          <w:sz w:val="32"/>
          <w:szCs w:val="32"/>
        </w:rPr>
        <w:t>支管，将其顶端</w:t>
      </w:r>
      <w:proofErr w:type="gramStart"/>
      <w:r w:rsidRPr="0043532E">
        <w:rPr>
          <w:rFonts w:ascii="仿宋" w:eastAsia="仿宋" w:hAnsi="仿宋" w:cs="宋体" w:hint="eastAsia"/>
          <w:color w:val="484848"/>
          <w:kern w:val="0"/>
          <w:sz w:val="32"/>
          <w:szCs w:val="32"/>
        </w:rPr>
        <w:t>契</w:t>
      </w:r>
      <w:proofErr w:type="gramEnd"/>
      <w:r w:rsidRPr="0043532E">
        <w:rPr>
          <w:rFonts w:ascii="仿宋" w:eastAsia="仿宋" w:hAnsi="仿宋" w:cs="宋体" w:hint="eastAsia"/>
          <w:color w:val="484848"/>
          <w:kern w:val="0"/>
          <w:sz w:val="32"/>
          <w:szCs w:val="32"/>
        </w:rPr>
        <w:t>入支气管分支开口，经气管活检孔缓缓加入灭菌生理盐水，每次30～50ml，总量100～250ml，不应超过300ml。</w:t>
      </w:r>
    </w:p>
    <w:p w14:paraId="6D964522"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微软雅黑" w:eastAsia="微软雅黑" w:hAnsi="微软雅黑" w:cs="宋体" w:hint="eastAsia"/>
          <w:color w:val="484848"/>
          <w:kern w:val="0"/>
          <w:sz w:val="32"/>
          <w:szCs w:val="32"/>
        </w:rPr>
        <w:t>三、标本管理基本要求</w:t>
      </w:r>
    </w:p>
    <w:p w14:paraId="38E71699"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一）标本包装。所有标本应当放在大小适合的带螺旋盖内有垫圈、耐冷冻的标本采集管里，拧紧。容器外注明标本编号、种类、姓名及采样日期。将密闭后的标本放入大小合适的塑料袋内密封，每袋装一份标本。</w:t>
      </w:r>
    </w:p>
    <w:p w14:paraId="145ABF21"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（二）标本送检。标本采集后室温放置不超过4小时，应在2-4h内送到实验室。如果需要长途运输标本，应采用干冰等制冷方式进行保存，严格按照相关规定包装运输。</w:t>
      </w:r>
    </w:p>
    <w:p w14:paraId="78631CC4"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lastRenderedPageBreak/>
        <w:t>（三）标本接收。标本接收人员的个人防护按采样人员防护装备执行。标本运送人员和接收人员对标本进行双签收。</w:t>
      </w:r>
    </w:p>
    <w:p w14:paraId="0D538BDC"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（四）标本保存。用于病毒分离和核酸检测的标本应当尽快进行检测；含</w:t>
      </w:r>
      <w:proofErr w:type="gramStart"/>
      <w:r w:rsidRPr="0043532E">
        <w:rPr>
          <w:rFonts w:ascii="仿宋" w:eastAsia="仿宋" w:hAnsi="仿宋" w:cs="宋体" w:hint="eastAsia"/>
          <w:color w:val="484848"/>
          <w:kern w:val="0"/>
          <w:sz w:val="32"/>
          <w:szCs w:val="32"/>
        </w:rPr>
        <w:t>胍</w:t>
      </w:r>
      <w:proofErr w:type="gramEnd"/>
      <w:r w:rsidRPr="0043532E">
        <w:rPr>
          <w:rFonts w:ascii="仿宋" w:eastAsia="仿宋" w:hAnsi="仿宋" w:cs="宋体" w:hint="eastAsia"/>
          <w:color w:val="484848"/>
          <w:kern w:val="0"/>
          <w:sz w:val="32"/>
          <w:szCs w:val="32"/>
        </w:rPr>
        <w:t>盐保存液采样管采集的标本可根据采样管说明书要求的保存条件及时间要求进行运送和保存。24小时内无法检测的标本则应置于-70℃或以下保存（如无-70℃保存条件，则于-20℃冰箱暂存）。</w:t>
      </w:r>
    </w:p>
    <w:p w14:paraId="592925C0"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境外高风险区域人群以及新冠肺炎患者的密接者和密接者的密接者等集中隔离人员的核酸检测标本，检测后，应当在-20℃保存7天。其他一般人群筛查标本，则可在-4℃保存24小时。应当设立专库或专柜单独保存标本。标本运送期间避免反复冻融。</w:t>
      </w:r>
    </w:p>
    <w:p w14:paraId="1A9A24BF"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微软雅黑" w:eastAsia="微软雅黑" w:hAnsi="微软雅黑" w:cs="宋体" w:hint="eastAsia"/>
          <w:color w:val="484848"/>
          <w:kern w:val="0"/>
          <w:sz w:val="32"/>
          <w:szCs w:val="32"/>
        </w:rPr>
        <w:t>四、实验室管理基本要求</w:t>
      </w:r>
    </w:p>
    <w:p w14:paraId="26807FBE"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一）实验室资质要求。开展核酸检测的实验室，应当符合《病原微生物实验室生物安全管理条例》（国务院令第424号）和《医疗机构临床基因扩增检验实验室管理办法》（卫办医政发〔2010〕194号）有关规定，具备经过卫生健康行政部门审核备案的生物安全二级及以上实验室条件，以及临床基因扩增检验实验室条件。独立设置的医学检验实验室还应当符合《医学检验实验室基本标准（试行）》《医学检验实验室管理规范（试行）》等要求。</w:t>
      </w:r>
    </w:p>
    <w:p w14:paraId="2AB15306"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lastRenderedPageBreak/>
        <w:t>（二）实验室分区要求。原则上开展新冠病毒核酸检测的实验室应当设置以下区域：试剂储存和准备区、标本制备区、扩增和产物分析区。这3个区域在物理空间上应当是完全相互独立的，不能有空气的直接相通。各区的功能是：</w:t>
      </w:r>
    </w:p>
    <w:p w14:paraId="6FCACD17"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1.试剂储存和准备区：贮存试剂的制备、试剂的分装和扩增反应混合液的制备，以及离心管、吸头等消耗品的贮存和准备。</w:t>
      </w:r>
    </w:p>
    <w:p w14:paraId="522AE93C"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2.标本制备区：转运桶的开启，标本的灭活（适用时），核酸提取及其加入至扩增反应管等。</w:t>
      </w:r>
    </w:p>
    <w:p w14:paraId="534282A1"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3.扩增和产物分析区：核酸扩增和产物分析。</w:t>
      </w:r>
    </w:p>
    <w:p w14:paraId="399A408B"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根据使用仪器的功能，区域可适当合并。如采用标本加样、核酸提取及扩增检测为一体的自动化分析仪，标本制备区、扩增和产物</w:t>
      </w:r>
      <w:proofErr w:type="gramStart"/>
      <w:r w:rsidRPr="0043532E">
        <w:rPr>
          <w:rFonts w:ascii="仿宋" w:eastAsia="仿宋" w:hAnsi="仿宋" w:cs="宋体" w:hint="eastAsia"/>
          <w:color w:val="484848"/>
          <w:kern w:val="0"/>
          <w:sz w:val="32"/>
          <w:szCs w:val="32"/>
        </w:rPr>
        <w:t>分析区</w:t>
      </w:r>
      <w:proofErr w:type="gramEnd"/>
      <w:r w:rsidRPr="0043532E">
        <w:rPr>
          <w:rFonts w:ascii="仿宋" w:eastAsia="仿宋" w:hAnsi="仿宋" w:cs="宋体" w:hint="eastAsia"/>
          <w:color w:val="484848"/>
          <w:kern w:val="0"/>
          <w:sz w:val="32"/>
          <w:szCs w:val="32"/>
        </w:rPr>
        <w:t>可合并。</w:t>
      </w:r>
    </w:p>
    <w:p w14:paraId="6DAAD71B"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三）主要仪器设备。实验室应当配备与开展检验项目相适宜的仪器设备，包括核酸提取仪、医用PCR扩增仪、生物安全柜、病毒灭活设备（适用时，如水浴锅等）、保存试剂和标本的冰箱和冰柜、离心机、不间断电源（UPS）或备用电源等。</w:t>
      </w:r>
    </w:p>
    <w:p w14:paraId="4E0B1301"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四）实验室检测。实验室接到标本后，应当在生物安全柜内对标本进行清点核对。按照标准操作程序进行试剂准备、标本前处理、核酸提取、核酸扩增、结果分析及报告。实验室应当建立可疑标本和阳性标本复检的流程。</w:t>
      </w:r>
    </w:p>
    <w:p w14:paraId="19E4F24B"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lastRenderedPageBreak/>
        <w:t>1.试剂准备。应当选择国家药品监督管理部门批准的试剂，并在选择标本采样管和核酸提取试剂时，使用试剂盒说明书上建议的配套标本采样管和提取试剂。核酸提取方法与标本保存液和灭活方式相关，有些核酸提取试剂（如</w:t>
      </w:r>
      <w:proofErr w:type="gramStart"/>
      <w:r w:rsidRPr="0043532E">
        <w:rPr>
          <w:rFonts w:ascii="仿宋" w:eastAsia="仿宋" w:hAnsi="仿宋" w:cs="宋体" w:hint="eastAsia"/>
          <w:color w:val="484848"/>
          <w:kern w:val="0"/>
          <w:sz w:val="32"/>
          <w:szCs w:val="32"/>
        </w:rPr>
        <w:t>磁珠法或者一</w:t>
      </w:r>
      <w:proofErr w:type="gramEnd"/>
      <w:r w:rsidRPr="0043532E">
        <w:rPr>
          <w:rFonts w:ascii="仿宋" w:eastAsia="仿宋" w:hAnsi="仿宋" w:cs="宋体" w:hint="eastAsia"/>
          <w:color w:val="484848"/>
          <w:kern w:val="0"/>
          <w:sz w:val="32"/>
          <w:szCs w:val="32"/>
        </w:rPr>
        <w:t>步法），容易受到</w:t>
      </w:r>
      <w:proofErr w:type="gramStart"/>
      <w:r w:rsidRPr="0043532E">
        <w:rPr>
          <w:rFonts w:ascii="仿宋" w:eastAsia="仿宋" w:hAnsi="仿宋" w:cs="宋体" w:hint="eastAsia"/>
          <w:color w:val="484848"/>
          <w:kern w:val="0"/>
          <w:sz w:val="32"/>
          <w:szCs w:val="32"/>
        </w:rPr>
        <w:t>胍</w:t>
      </w:r>
      <w:proofErr w:type="gramEnd"/>
      <w:r w:rsidRPr="0043532E">
        <w:rPr>
          <w:rFonts w:ascii="仿宋" w:eastAsia="仿宋" w:hAnsi="仿宋" w:cs="宋体" w:hint="eastAsia"/>
          <w:color w:val="484848"/>
          <w:kern w:val="0"/>
          <w:sz w:val="32"/>
          <w:szCs w:val="32"/>
        </w:rPr>
        <w:t>盐或保存液中特殊成分的影响，特别是</w:t>
      </w:r>
      <w:proofErr w:type="gramStart"/>
      <w:r w:rsidRPr="0043532E">
        <w:rPr>
          <w:rFonts w:ascii="仿宋" w:eastAsia="仿宋" w:hAnsi="仿宋" w:cs="宋体" w:hint="eastAsia"/>
          <w:color w:val="484848"/>
          <w:kern w:val="0"/>
          <w:sz w:val="32"/>
          <w:szCs w:val="32"/>
        </w:rPr>
        <w:t>一</w:t>
      </w:r>
      <w:proofErr w:type="gramEnd"/>
      <w:r w:rsidRPr="0043532E">
        <w:rPr>
          <w:rFonts w:ascii="仿宋" w:eastAsia="仿宋" w:hAnsi="仿宋" w:cs="宋体" w:hint="eastAsia"/>
          <w:color w:val="484848"/>
          <w:kern w:val="0"/>
          <w:sz w:val="32"/>
          <w:szCs w:val="32"/>
        </w:rPr>
        <w:t>步法提取多需要使用试剂厂家配套的标本采样管。</w:t>
      </w:r>
    </w:p>
    <w:p w14:paraId="7F2FF46B"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2.标本前处理。已经使用含</w:t>
      </w:r>
      <w:proofErr w:type="gramStart"/>
      <w:r w:rsidRPr="0043532E">
        <w:rPr>
          <w:rFonts w:ascii="仿宋" w:eastAsia="仿宋" w:hAnsi="仿宋" w:cs="宋体" w:hint="eastAsia"/>
          <w:color w:val="484848"/>
          <w:kern w:val="0"/>
          <w:sz w:val="32"/>
          <w:szCs w:val="32"/>
        </w:rPr>
        <w:t>胍</w:t>
      </w:r>
      <w:proofErr w:type="gramEnd"/>
      <w:r w:rsidRPr="0043532E">
        <w:rPr>
          <w:rFonts w:ascii="仿宋" w:eastAsia="仿宋" w:hAnsi="仿宋" w:cs="宋体" w:hint="eastAsia"/>
          <w:color w:val="484848"/>
          <w:kern w:val="0"/>
          <w:sz w:val="32"/>
          <w:szCs w:val="32"/>
        </w:rPr>
        <w:t>盐的灭活型标本采样管的实验室，这一环节无需进行灭活处理，直接进行核酸提取，而使用非灭活型标本采样管的实验室，则有56℃孵育30分钟热灭活的处理方式。</w:t>
      </w:r>
    </w:p>
    <w:p w14:paraId="6DC0B085"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3.核酸提取。将灭活后的标本取出，在生物安全柜内打开标本采集管加样。核酸提取完成后，立即将提取物进行封盖处理。在生物安全柜内将提取核酸加至PCR扩增反应体系中。</w:t>
      </w:r>
    </w:p>
    <w:p w14:paraId="1440BDB4"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4.核酸扩增。将扩增体系放入扩增仪，核对扩增程序是否与试剂说明书相符，启动扩增程序。扩增后反应</w:t>
      </w:r>
      <w:proofErr w:type="gramStart"/>
      <w:r w:rsidRPr="0043532E">
        <w:rPr>
          <w:rFonts w:ascii="仿宋" w:eastAsia="仿宋" w:hAnsi="仿宋" w:cs="宋体" w:hint="eastAsia"/>
          <w:color w:val="484848"/>
          <w:kern w:val="0"/>
          <w:sz w:val="32"/>
          <w:szCs w:val="32"/>
        </w:rPr>
        <w:t>管不要</w:t>
      </w:r>
      <w:proofErr w:type="gramEnd"/>
      <w:r w:rsidRPr="0043532E">
        <w:rPr>
          <w:rFonts w:ascii="仿宋" w:eastAsia="仿宋" w:hAnsi="仿宋" w:cs="宋体" w:hint="eastAsia"/>
          <w:color w:val="484848"/>
          <w:kern w:val="0"/>
          <w:sz w:val="32"/>
          <w:szCs w:val="32"/>
        </w:rPr>
        <w:t>开盖，直接放于垃圾袋中，封好袋口，按一般医疗废物转移出实验室处理。</w:t>
      </w:r>
    </w:p>
    <w:p w14:paraId="12BA5EB6"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微软雅黑" w:eastAsia="微软雅黑" w:hAnsi="微软雅黑" w:cs="宋体" w:hint="eastAsia"/>
          <w:color w:val="484848"/>
          <w:kern w:val="0"/>
          <w:sz w:val="32"/>
          <w:szCs w:val="32"/>
        </w:rPr>
        <w:t>五、实验室质量控制与管理</w:t>
      </w:r>
    </w:p>
    <w:p w14:paraId="12D02810"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各医疗机构应当加强核酸检测质量控制。应选用扩增检测试剂盒指定的核酸提取试剂和扩增仪。</w:t>
      </w:r>
    </w:p>
    <w:p w14:paraId="569DAD47"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（一）性能验证。在用于临床标本检测前，实验室应对由提取试剂、提取仪、扩增试剂、扩增仪等组成检测系统进行</w:t>
      </w:r>
      <w:r w:rsidRPr="0043532E">
        <w:rPr>
          <w:rFonts w:ascii="仿宋" w:eastAsia="仿宋" w:hAnsi="仿宋" w:cs="宋体" w:hint="eastAsia"/>
          <w:color w:val="484848"/>
          <w:kern w:val="0"/>
          <w:sz w:val="32"/>
          <w:szCs w:val="32"/>
        </w:rPr>
        <w:lastRenderedPageBreak/>
        <w:t>必要的性能验证，性能指标包括但不限于精密度（至少要有重复性）和最低检测限。建议选用高灵敏的试剂（检测限≤500拷贝/ml）。</w:t>
      </w:r>
    </w:p>
    <w:p w14:paraId="7A0D50DC"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（二）</w:t>
      </w:r>
      <w:proofErr w:type="gramStart"/>
      <w:r w:rsidRPr="0043532E">
        <w:rPr>
          <w:rFonts w:ascii="仿宋" w:eastAsia="仿宋" w:hAnsi="仿宋" w:cs="宋体" w:hint="eastAsia"/>
          <w:color w:val="484848"/>
          <w:kern w:val="0"/>
          <w:sz w:val="32"/>
          <w:szCs w:val="32"/>
        </w:rPr>
        <w:t>室内质</w:t>
      </w:r>
      <w:proofErr w:type="gramEnd"/>
      <w:r w:rsidRPr="0043532E">
        <w:rPr>
          <w:rFonts w:ascii="仿宋" w:eastAsia="仿宋" w:hAnsi="仿宋" w:cs="宋体" w:hint="eastAsia"/>
          <w:color w:val="484848"/>
          <w:kern w:val="0"/>
          <w:sz w:val="32"/>
          <w:szCs w:val="32"/>
        </w:rPr>
        <w:t>控。实验室应按照《国家卫生健康委办公厅关于医疗机构开展新型冠状病毒核酸检测有关要求的通知》（国卫办医函〔2020〕53号）要求规范开展室内质控。每批检测至少有1份弱阳性质控品（</w:t>
      </w:r>
      <w:proofErr w:type="gramStart"/>
      <w:r w:rsidRPr="0043532E">
        <w:rPr>
          <w:rFonts w:ascii="仿宋" w:eastAsia="仿宋" w:hAnsi="仿宋" w:cs="宋体" w:hint="eastAsia"/>
          <w:color w:val="484848"/>
          <w:kern w:val="0"/>
          <w:sz w:val="32"/>
          <w:szCs w:val="32"/>
        </w:rPr>
        <w:t>第三方质控</w:t>
      </w:r>
      <w:proofErr w:type="gramEnd"/>
      <w:r w:rsidRPr="0043532E">
        <w:rPr>
          <w:rFonts w:ascii="仿宋" w:eastAsia="仿宋" w:hAnsi="仿宋" w:cs="宋体" w:hint="eastAsia"/>
          <w:color w:val="484848"/>
          <w:kern w:val="0"/>
          <w:sz w:val="32"/>
          <w:szCs w:val="32"/>
        </w:rPr>
        <w:t>品，通常为检出限的1.5-3倍）、3份阴性质控品（生理盐水）。</w:t>
      </w:r>
      <w:proofErr w:type="gramStart"/>
      <w:r w:rsidRPr="0043532E">
        <w:rPr>
          <w:rFonts w:ascii="仿宋" w:eastAsia="仿宋" w:hAnsi="仿宋" w:cs="宋体" w:hint="eastAsia"/>
          <w:color w:val="484848"/>
          <w:kern w:val="0"/>
          <w:sz w:val="32"/>
          <w:szCs w:val="32"/>
        </w:rPr>
        <w:t>质控品随机</w:t>
      </w:r>
      <w:proofErr w:type="gramEnd"/>
      <w:r w:rsidRPr="0043532E">
        <w:rPr>
          <w:rFonts w:ascii="仿宋" w:eastAsia="仿宋" w:hAnsi="仿宋" w:cs="宋体" w:hint="eastAsia"/>
          <w:color w:val="484848"/>
          <w:kern w:val="0"/>
          <w:sz w:val="32"/>
          <w:szCs w:val="32"/>
        </w:rPr>
        <w:t>放在临床标本中，参与从提取到扩增的全过程。在大规模人群筛查时，因人群流行率极低（&lt;0.1%），一旦出现阳性结果，对阳性标本采用另外一到两种更为灵敏且扩增不同区域的核酸检测试剂对原始标本进行复核检测，复核阳性方可报出。</w:t>
      </w:r>
    </w:p>
    <w:p w14:paraId="6BE4007B"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（三）室间质评。实验室应常态</w:t>
      </w:r>
      <w:proofErr w:type="gramStart"/>
      <w:r w:rsidRPr="0043532E">
        <w:rPr>
          <w:rFonts w:ascii="仿宋" w:eastAsia="仿宋" w:hAnsi="仿宋" w:cs="宋体" w:hint="eastAsia"/>
          <w:color w:val="484848"/>
          <w:kern w:val="0"/>
          <w:sz w:val="32"/>
          <w:szCs w:val="32"/>
        </w:rPr>
        <w:t>化参加</w:t>
      </w:r>
      <w:proofErr w:type="gramEnd"/>
      <w:r w:rsidRPr="0043532E">
        <w:rPr>
          <w:rFonts w:ascii="仿宋" w:eastAsia="仿宋" w:hAnsi="仿宋" w:cs="宋体" w:hint="eastAsia"/>
          <w:color w:val="484848"/>
          <w:kern w:val="0"/>
          <w:sz w:val="32"/>
          <w:szCs w:val="32"/>
        </w:rPr>
        <w:t>国家级或省级临床检验中心组织的室间质评。对检测量大以及承担重点人群筛查等任务的实验室，要适当增加室间质评频率。不按要求参加室间质评的，或室间质</w:t>
      </w:r>
      <w:proofErr w:type="gramStart"/>
      <w:r w:rsidRPr="0043532E">
        <w:rPr>
          <w:rFonts w:ascii="仿宋" w:eastAsia="仿宋" w:hAnsi="仿宋" w:cs="宋体" w:hint="eastAsia"/>
          <w:color w:val="484848"/>
          <w:kern w:val="0"/>
          <w:sz w:val="32"/>
          <w:szCs w:val="32"/>
        </w:rPr>
        <w:t>评结果</w:t>
      </w:r>
      <w:proofErr w:type="gramEnd"/>
      <w:r w:rsidRPr="0043532E">
        <w:rPr>
          <w:rFonts w:ascii="仿宋" w:eastAsia="仿宋" w:hAnsi="仿宋" w:cs="宋体" w:hint="eastAsia"/>
          <w:color w:val="484848"/>
          <w:kern w:val="0"/>
          <w:sz w:val="32"/>
          <w:szCs w:val="32"/>
        </w:rPr>
        <w:t>不合格的，或检测结果质量问题突出的，不得开展核酸检测。</w:t>
      </w:r>
    </w:p>
    <w:p w14:paraId="24F35291"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微软雅黑" w:eastAsia="微软雅黑" w:hAnsi="微软雅黑" w:cs="宋体" w:hint="eastAsia"/>
          <w:color w:val="484848"/>
          <w:kern w:val="0"/>
          <w:sz w:val="32"/>
          <w:szCs w:val="32"/>
        </w:rPr>
        <w:t>六、核酸检测结果反馈基本要求</w:t>
      </w:r>
    </w:p>
    <w:p w14:paraId="25B33D19"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（一）报告时限。对于发热门诊、急诊患者，在6小时内报告核酸检测结果；对于普通门诊、住院患者及陪护人员等人群，原则上在12小时内报告结果；对于“愿检尽检”人群，</w:t>
      </w:r>
      <w:r w:rsidRPr="0043532E">
        <w:rPr>
          <w:rFonts w:ascii="仿宋" w:eastAsia="仿宋" w:hAnsi="仿宋" w:cs="宋体" w:hint="eastAsia"/>
          <w:color w:val="484848"/>
          <w:kern w:val="0"/>
          <w:sz w:val="32"/>
          <w:szCs w:val="32"/>
        </w:rPr>
        <w:lastRenderedPageBreak/>
        <w:t>一般在24小时内报告结果。医疗机构应当为受检者出具检测报告，并告知其查询方式，不得以任何理由</w:t>
      </w:r>
      <w:proofErr w:type="gramStart"/>
      <w:r w:rsidRPr="0043532E">
        <w:rPr>
          <w:rFonts w:ascii="仿宋" w:eastAsia="仿宋" w:hAnsi="仿宋" w:cs="宋体" w:hint="eastAsia"/>
          <w:color w:val="484848"/>
          <w:kern w:val="0"/>
          <w:sz w:val="32"/>
          <w:szCs w:val="32"/>
        </w:rPr>
        <w:t>不</w:t>
      </w:r>
      <w:proofErr w:type="gramEnd"/>
      <w:r w:rsidRPr="0043532E">
        <w:rPr>
          <w:rFonts w:ascii="仿宋" w:eastAsia="仿宋" w:hAnsi="仿宋" w:cs="宋体" w:hint="eastAsia"/>
          <w:color w:val="484848"/>
          <w:kern w:val="0"/>
          <w:sz w:val="32"/>
          <w:szCs w:val="32"/>
        </w:rPr>
        <w:t>出具检测报告。</w:t>
      </w:r>
    </w:p>
    <w:p w14:paraId="683BB94D"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二）检测报告。各医疗机构应当按照《新型冠状病毒核酸检测报告单》的参考样式出具检测报告（见附件1），在卫生健康行政部门的规定下，互认检测结果。医疗机构可采用纸质、快递、网络或信息化系统等多种形式，发放核酸检测报告，并注意保护个人隐私。发现核酸检测阳性结果时应按相关要求在12小时内报告。</w:t>
      </w:r>
    </w:p>
    <w:p w14:paraId="5640BB47"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微软雅黑" w:eastAsia="微软雅黑" w:hAnsi="微软雅黑" w:cs="宋体" w:hint="eastAsia"/>
          <w:color w:val="484848"/>
          <w:kern w:val="0"/>
          <w:sz w:val="32"/>
          <w:szCs w:val="32"/>
        </w:rPr>
        <w:t>七、核酸检测安全管理</w:t>
      </w:r>
    </w:p>
    <w:p w14:paraId="0C5D79BF"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一）标本安全管理。标本转运箱封闭前，须使用75%酒精或0.2%含氯消毒剂喷洒消毒。标本包装应符合国际民航组织文件Doc9284《危险品航空安全运输技术细则》的PI602分类包装要求。根据当前版本的国际航空运输协会（IATA）《危险品规则》，SARS-CoV-2感染疑似和确诊患者标本属于UN3373B类生物物质，涉及外部标本运输的，应按照B类感染性物质进行三层包装。疑似或确诊患者标本应标示有特殊标识，并进行单独转运。检测完成后的剩余标本，可在结果报告发出到达其保存时限要求后，如为检测前非灭活标本，则装入专用密封废物转运袋中进行压力蒸汽灭菌处理，随后随其他医疗废物一起转运出实验室进行销毁处理；如为检测</w:t>
      </w:r>
      <w:r w:rsidRPr="0043532E">
        <w:rPr>
          <w:rFonts w:ascii="仿宋" w:eastAsia="仿宋" w:hAnsi="仿宋" w:cs="宋体" w:hint="eastAsia"/>
          <w:color w:val="484848"/>
          <w:kern w:val="0"/>
          <w:sz w:val="32"/>
          <w:szCs w:val="32"/>
        </w:rPr>
        <w:lastRenderedPageBreak/>
        <w:t>前已灭活标本，则无需高压灭活，直接按医疗废物一起转运出实验室进行销毁处理。</w:t>
      </w:r>
    </w:p>
    <w:p w14:paraId="79145DE3"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（二）实验室检测安全管理。</w:t>
      </w:r>
    </w:p>
    <w:p w14:paraId="1D62D4F0"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1.基本要求。核酸检测应当在生物安全二级实验室进行，并应在生物安全风险评估的基础上，采取适当的个体防护措施，包括手套、口罩和隔离衣等。开展新冠病毒核酸检测的实验室应当制定实验室生物安全相关程序文件及实验室生物安全操作失误或意外的处理操作程序，并有记录。</w:t>
      </w:r>
    </w:p>
    <w:p w14:paraId="738FBE3F"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2.实验前安全要求。应使用0.2%含氯消毒剂或75%酒精进行桌面、台面及地面消毒。消毒液需每天新鲜配制，不超过24小时。转运至实验室的标本转运桶应在生物安全柜内开启。转运桶开启后，使用0.2%含氯消毒剂或75%酒精对转运桶内壁和标本采集密封</w:t>
      </w:r>
      <w:proofErr w:type="gramStart"/>
      <w:r w:rsidRPr="0043532E">
        <w:rPr>
          <w:rFonts w:ascii="仿宋" w:eastAsia="仿宋" w:hAnsi="仿宋" w:cs="宋体" w:hint="eastAsia"/>
          <w:color w:val="484848"/>
          <w:kern w:val="0"/>
          <w:sz w:val="32"/>
          <w:szCs w:val="32"/>
        </w:rPr>
        <w:t>袋进行</w:t>
      </w:r>
      <w:proofErr w:type="gramEnd"/>
      <w:r w:rsidRPr="0043532E">
        <w:rPr>
          <w:rFonts w:ascii="仿宋" w:eastAsia="仿宋" w:hAnsi="仿宋" w:cs="宋体" w:hint="eastAsia"/>
          <w:color w:val="484848"/>
          <w:kern w:val="0"/>
          <w:sz w:val="32"/>
          <w:szCs w:val="32"/>
        </w:rPr>
        <w:t>喷洒消毒。取出标本采集管后，应首先检查标本管外壁是否有破损、管口是否泄露或是否有管壁残留物。确认无渗漏后，推荐用0.2%含氯消毒剂喷洒、擦拭消毒样品管外表面（此处不建议使用75%酒精，以免破坏标本标识）。如发现渗漏应立即用吸水纸覆盖，并喷洒有效氯含量为0.55%的含氯消毒剂进行消毒处理，不得对标本继续检测操作，做好标本不合格记录后需立即进行密封打包，压力蒸汽灭菌处理后销毁。</w:t>
      </w:r>
    </w:p>
    <w:p w14:paraId="6C826687"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如为采样管为非灭活管，实验室操作人员在进行标本热灭活时，温浴前需旋紧标本采集管管盖，必要时可用封口膜</w:t>
      </w:r>
      <w:r w:rsidRPr="0043532E">
        <w:rPr>
          <w:rFonts w:ascii="仿宋" w:eastAsia="仿宋" w:hAnsi="仿宋" w:cs="宋体" w:hint="eastAsia"/>
          <w:color w:val="484848"/>
          <w:kern w:val="0"/>
          <w:sz w:val="32"/>
          <w:szCs w:val="32"/>
        </w:rPr>
        <w:lastRenderedPageBreak/>
        <w:t>密闭管盖；</w:t>
      </w:r>
      <w:proofErr w:type="gramStart"/>
      <w:r w:rsidRPr="0043532E">
        <w:rPr>
          <w:rFonts w:ascii="仿宋" w:eastAsia="仿宋" w:hAnsi="仿宋" w:cs="宋体" w:hint="eastAsia"/>
          <w:color w:val="484848"/>
          <w:kern w:val="0"/>
          <w:sz w:val="32"/>
          <w:szCs w:val="32"/>
        </w:rPr>
        <w:t>温浴过程</w:t>
      </w:r>
      <w:proofErr w:type="gramEnd"/>
      <w:r w:rsidRPr="0043532E">
        <w:rPr>
          <w:rFonts w:ascii="仿宋" w:eastAsia="仿宋" w:hAnsi="仿宋" w:cs="宋体" w:hint="eastAsia"/>
          <w:color w:val="484848"/>
          <w:kern w:val="0"/>
          <w:sz w:val="32"/>
          <w:szCs w:val="32"/>
        </w:rPr>
        <w:t>中可每隔10分钟将标本轻柔摇匀1次，以保证标本均匀灭活；温浴后</w:t>
      </w:r>
      <w:proofErr w:type="gramStart"/>
      <w:r w:rsidRPr="0043532E">
        <w:rPr>
          <w:rFonts w:ascii="仿宋" w:eastAsia="仿宋" w:hAnsi="仿宋" w:cs="宋体" w:hint="eastAsia"/>
          <w:color w:val="484848"/>
          <w:kern w:val="0"/>
          <w:sz w:val="32"/>
          <w:szCs w:val="32"/>
        </w:rPr>
        <w:t>标本需静置</w:t>
      </w:r>
      <w:proofErr w:type="gramEnd"/>
      <w:r w:rsidRPr="0043532E">
        <w:rPr>
          <w:rFonts w:ascii="仿宋" w:eastAsia="仿宋" w:hAnsi="仿宋" w:cs="宋体" w:hint="eastAsia"/>
          <w:color w:val="484848"/>
          <w:kern w:val="0"/>
          <w:sz w:val="32"/>
          <w:szCs w:val="32"/>
        </w:rPr>
        <w:t>至室温至少10分钟使气溶胶沉降，随后再开盖进行后续核酸提取。</w:t>
      </w:r>
    </w:p>
    <w:p w14:paraId="61A43BC2"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3.核酸提取和检测安全要求。标本进行核酸提取和检测时应尽可能在生物安全柜内进行操作。如为打开</w:t>
      </w:r>
      <w:proofErr w:type="gramStart"/>
      <w:r w:rsidRPr="0043532E">
        <w:rPr>
          <w:rFonts w:ascii="仿宋" w:eastAsia="仿宋" w:hAnsi="仿宋" w:cs="宋体" w:hint="eastAsia"/>
          <w:color w:val="484848"/>
          <w:kern w:val="0"/>
          <w:sz w:val="32"/>
          <w:szCs w:val="32"/>
        </w:rPr>
        <w:t>标本管盖或</w:t>
      </w:r>
      <w:proofErr w:type="gramEnd"/>
      <w:r w:rsidRPr="0043532E">
        <w:rPr>
          <w:rFonts w:ascii="仿宋" w:eastAsia="仿宋" w:hAnsi="仿宋" w:cs="宋体" w:hint="eastAsia"/>
          <w:color w:val="484848"/>
          <w:kern w:val="0"/>
          <w:sz w:val="32"/>
          <w:szCs w:val="32"/>
        </w:rPr>
        <w:t>其他有可能产生气溶胶的操作，则必须在生物安全柜内进行。</w:t>
      </w:r>
    </w:p>
    <w:p w14:paraId="74955EE9"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4.实验结束后清洁要求。需对实验室环境进行清洁，消除可能的核酸污染。</w:t>
      </w:r>
    </w:p>
    <w:p w14:paraId="2166FDE4"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（1）实验室空气清洁。实验室每次检测完毕后，可采用房间固定和/或可移动紫外灯进行紫外照射2小时以上。必要时可采用核酸清除剂等试剂清除实验室残留核酸。</w:t>
      </w:r>
    </w:p>
    <w:p w14:paraId="0726E761"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（2）工作台面清洁。每天实验后，使用0.2%含氯消毒剂或75%酒精进行台面、地面清洁。</w:t>
      </w:r>
    </w:p>
    <w:p w14:paraId="7A8715A7"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3）生物安全柜消毒。实验使用后的耗材废弃物放入医疗废物垃圾袋中，包扎后使用0.2%含有效氯消毒液或75%酒精喷洒消毒其外表面。手消毒后将垃圾袋带出生物安全柜放入实验室废弃物转运袋中。试管架、实验台面、</w:t>
      </w:r>
      <w:proofErr w:type="gramStart"/>
      <w:r w:rsidRPr="0043532E">
        <w:rPr>
          <w:rFonts w:ascii="仿宋" w:eastAsia="仿宋" w:hAnsi="仿宋" w:cs="宋体" w:hint="eastAsia"/>
          <w:color w:val="484848"/>
          <w:kern w:val="0"/>
          <w:sz w:val="32"/>
          <w:szCs w:val="32"/>
        </w:rPr>
        <w:t>移液器</w:t>
      </w:r>
      <w:proofErr w:type="gramEnd"/>
      <w:r w:rsidRPr="0043532E">
        <w:rPr>
          <w:rFonts w:ascii="仿宋" w:eastAsia="仿宋" w:hAnsi="仿宋" w:cs="宋体" w:hint="eastAsia"/>
          <w:color w:val="484848"/>
          <w:kern w:val="0"/>
          <w:sz w:val="32"/>
          <w:szCs w:val="32"/>
        </w:rPr>
        <w:t>等使用75%酒精进行擦拭。随后关闭生物安全柜，紫外灯照射30分钟。</w:t>
      </w:r>
    </w:p>
    <w:p w14:paraId="2B56A852"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（4）转运容器消毒。转运及存放标本的容器使用前后需使用0.2%含氯消毒剂或75%酒精进行擦拭或喷洒消毒。</w:t>
      </w:r>
    </w:p>
    <w:p w14:paraId="368426FC"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lastRenderedPageBreak/>
        <w:t>（5）塑料或有机玻璃材质物品清洁：使用0.2%含氯消毒剂或过氧乙酸或过氧化氢擦拭或喷洒。</w:t>
      </w:r>
    </w:p>
    <w:p w14:paraId="06D8592F"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（三）实验室医疗废物管理。</w:t>
      </w:r>
    </w:p>
    <w:p w14:paraId="34E20610"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1.基本要求。开展新冠病毒核酸检测的实验室应当制定医疗废物处置程序及污物、污水处理操作程序。所有的危险性医疗废物必须按照统一规格化的容器和标示方式，完整且合</w:t>
      </w:r>
      <w:proofErr w:type="gramStart"/>
      <w:r w:rsidRPr="0043532E">
        <w:rPr>
          <w:rFonts w:ascii="仿宋" w:eastAsia="仿宋" w:hAnsi="仿宋" w:cs="宋体" w:hint="eastAsia"/>
          <w:color w:val="484848"/>
          <w:kern w:val="0"/>
          <w:sz w:val="32"/>
          <w:szCs w:val="32"/>
        </w:rPr>
        <w:t>规</w:t>
      </w:r>
      <w:proofErr w:type="gramEnd"/>
      <w:r w:rsidRPr="0043532E">
        <w:rPr>
          <w:rFonts w:ascii="仿宋" w:eastAsia="仿宋" w:hAnsi="仿宋" w:cs="宋体" w:hint="eastAsia"/>
          <w:color w:val="484848"/>
          <w:kern w:val="0"/>
          <w:sz w:val="32"/>
          <w:szCs w:val="32"/>
        </w:rPr>
        <w:t>地标示废物内容。应当由经过适当培训的人员使用适当的个人防护装备和设备处理危险性医疗废物。实验室应建立医疗废物处理记录，定期对实验室排风HEPA过滤器进行更换，定期对处理后的污水进行监测，采用生物指示剂监测压力灭菌效果。</w:t>
      </w:r>
    </w:p>
    <w:p w14:paraId="5E0F712C"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2.医疗废物的处理措施。医疗废物的处理是控制实验室安全的关键环节，必须充分掌握生物安全废弃物的分类，并严格执行相应的处理程序。</w:t>
      </w:r>
    </w:p>
    <w:p w14:paraId="11758B44"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1）废液的处理。实验室产生的废液可分为普通污水和感染性废液。普通污水产生于洗手池等设备，对此类污水应当排入实验室水处理系统，经统一处理达标后进行排放。感染性废液即在实验操作过程中产生的废液，需采用化学消毒（0.55%含氯消毒剂处理）或物理消毒（紫外照射30分钟以上）方式处理，确认彻底消毒灭活后方可排入实验室水处理系统，经统一处理达标后进行排放。污水消毒处理效果按GB18466《医疗机构水污染物排放标准》相关规定进行评价。</w:t>
      </w:r>
    </w:p>
    <w:p w14:paraId="656C60DB"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lastRenderedPageBreak/>
        <w:t>（2）固体废物的处理。实验室固体废物应当分类收集。固体废物的收集容器应当具有不易破裂、防渗漏、耐湿耐热、可密封等特性。实验室内的潜在感染性废物不允许堆积存放，应当及时进行压力蒸汽灭菌处理。废物处置之前，应当存放在实验室内指定的安全位置。小型固体废物如检测耗材、个人防护装备等均需使用双层防渗漏专用包装袋打包密封后经过压力蒸汽灭菌处理，再转运出实验室。</w:t>
      </w:r>
    </w:p>
    <w:p w14:paraId="09CC9165"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体积较大的固体废物如HEPA过滤器，应当由专业人士进行原位消毒后，装入安全容器内进行消毒灭菌。不能进行压力蒸汽灭菌的物品如电子设备可采用环氧乙烷熏蒸消毒处理。经消毒灭菌处理后移出实验室的固体废物需集中交由医疗废物处理单位进行处置。</w:t>
      </w:r>
    </w:p>
    <w:p w14:paraId="07F28F62"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（四）实验室污染的处理。</w:t>
      </w:r>
    </w:p>
    <w:p w14:paraId="7F736536"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1.标本污染生物安全柜的操作台造成局限污染时：立即用吸水纸覆盖，并使用0.55%含氯消毒剂进行喷洒消毒。消毒液需要现用现配，24小时内使用。</w:t>
      </w:r>
    </w:p>
    <w:p w14:paraId="08FEB4D1"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2.标本倾覆造成实验室污染时：保持实验室空间密闭，避免污染物扩散。立即使用润湿有0.55%含氯消毒剂的毛巾覆盖污染区。必要时（如</w:t>
      </w:r>
      <w:proofErr w:type="gramStart"/>
      <w:r w:rsidRPr="0043532E">
        <w:rPr>
          <w:rFonts w:ascii="仿宋" w:eastAsia="仿宋" w:hAnsi="仿宋" w:cs="宋体" w:hint="eastAsia"/>
          <w:color w:val="484848"/>
          <w:kern w:val="0"/>
          <w:sz w:val="32"/>
          <w:szCs w:val="32"/>
        </w:rPr>
        <w:t>大量溢撒时</w:t>
      </w:r>
      <w:proofErr w:type="gramEnd"/>
      <w:r w:rsidRPr="0043532E">
        <w:rPr>
          <w:rFonts w:ascii="仿宋" w:eastAsia="仿宋" w:hAnsi="仿宋" w:cs="宋体" w:hint="eastAsia"/>
          <w:color w:val="484848"/>
          <w:kern w:val="0"/>
          <w:sz w:val="32"/>
          <w:szCs w:val="32"/>
        </w:rPr>
        <w:t>）可用过氧乙酸加热熏蒸实验室，剂量为2g/m</w:t>
      </w:r>
      <w:r w:rsidRPr="0043532E">
        <w:rPr>
          <w:rFonts w:ascii="Calibri" w:eastAsia="仿宋" w:hAnsi="Calibri" w:cs="Calibri"/>
          <w:color w:val="484848"/>
          <w:kern w:val="0"/>
          <w:sz w:val="32"/>
          <w:szCs w:val="32"/>
        </w:rPr>
        <w:t>³</w:t>
      </w:r>
      <w:r w:rsidRPr="0043532E">
        <w:rPr>
          <w:rFonts w:ascii="仿宋" w:eastAsia="仿宋" w:hAnsi="仿宋" w:cs="仿宋" w:hint="eastAsia"/>
          <w:color w:val="484848"/>
          <w:kern w:val="0"/>
          <w:sz w:val="32"/>
          <w:szCs w:val="32"/>
        </w:rPr>
        <w:t>，熏蒸过夜；或</w:t>
      </w:r>
      <w:r w:rsidRPr="0043532E">
        <w:rPr>
          <w:rFonts w:ascii="仿宋" w:eastAsia="仿宋" w:hAnsi="仿宋" w:cs="宋体" w:hint="eastAsia"/>
          <w:color w:val="484848"/>
          <w:kern w:val="0"/>
          <w:sz w:val="32"/>
          <w:szCs w:val="32"/>
        </w:rPr>
        <w:t>20g/L过氧乙酸消毒液用气溶胶喷雾器喷雾，用量8ml/m</w:t>
      </w:r>
      <w:r w:rsidRPr="0043532E">
        <w:rPr>
          <w:rFonts w:ascii="Calibri" w:eastAsia="仿宋" w:hAnsi="Calibri" w:cs="Calibri"/>
          <w:color w:val="484848"/>
          <w:kern w:val="0"/>
          <w:sz w:val="32"/>
          <w:szCs w:val="32"/>
        </w:rPr>
        <w:t>³</w:t>
      </w:r>
      <w:r w:rsidRPr="0043532E">
        <w:rPr>
          <w:rFonts w:ascii="仿宋" w:eastAsia="仿宋" w:hAnsi="仿宋" w:cs="仿宋" w:hint="eastAsia"/>
          <w:color w:val="484848"/>
          <w:kern w:val="0"/>
          <w:sz w:val="32"/>
          <w:szCs w:val="32"/>
        </w:rPr>
        <w:t>，作用</w:t>
      </w:r>
      <w:r w:rsidRPr="0043532E">
        <w:rPr>
          <w:rFonts w:ascii="仿宋" w:eastAsia="仿宋" w:hAnsi="仿宋" w:cs="宋体" w:hint="eastAsia"/>
          <w:color w:val="484848"/>
          <w:kern w:val="0"/>
          <w:sz w:val="32"/>
          <w:szCs w:val="32"/>
        </w:rPr>
        <w:t>1-2小时；必要时或用高锰酸钾-甲醛熏蒸：高锰酸钾8g/m</w:t>
      </w:r>
      <w:r w:rsidRPr="0043532E">
        <w:rPr>
          <w:rFonts w:ascii="Calibri" w:eastAsia="仿宋" w:hAnsi="Calibri" w:cs="Calibri"/>
          <w:color w:val="484848"/>
          <w:kern w:val="0"/>
          <w:sz w:val="32"/>
          <w:szCs w:val="32"/>
        </w:rPr>
        <w:t>³</w:t>
      </w:r>
      <w:r w:rsidRPr="0043532E">
        <w:rPr>
          <w:rFonts w:ascii="仿宋" w:eastAsia="仿宋" w:hAnsi="仿宋" w:cs="仿宋" w:hint="eastAsia"/>
          <w:color w:val="484848"/>
          <w:kern w:val="0"/>
          <w:sz w:val="32"/>
          <w:szCs w:val="32"/>
        </w:rPr>
        <w:t>，放入耐热耐腐蚀</w:t>
      </w:r>
      <w:r w:rsidRPr="0043532E">
        <w:rPr>
          <w:rFonts w:ascii="仿宋" w:eastAsia="仿宋" w:hAnsi="仿宋" w:cs="仿宋" w:hint="eastAsia"/>
          <w:color w:val="484848"/>
          <w:kern w:val="0"/>
          <w:sz w:val="32"/>
          <w:szCs w:val="32"/>
        </w:rPr>
        <w:lastRenderedPageBreak/>
        <w:t>容器（陶罐或玻璃容器），后加入甲醛（</w:t>
      </w:r>
      <w:r w:rsidRPr="0043532E">
        <w:rPr>
          <w:rFonts w:ascii="仿宋" w:eastAsia="仿宋" w:hAnsi="仿宋" w:cs="宋体" w:hint="eastAsia"/>
          <w:color w:val="484848"/>
          <w:kern w:val="0"/>
          <w:sz w:val="32"/>
          <w:szCs w:val="32"/>
        </w:rPr>
        <w:t>40%）10ml/m</w:t>
      </w:r>
      <w:r w:rsidRPr="0043532E">
        <w:rPr>
          <w:rFonts w:ascii="Calibri" w:eastAsia="仿宋" w:hAnsi="Calibri" w:cs="Calibri"/>
          <w:color w:val="484848"/>
          <w:kern w:val="0"/>
          <w:sz w:val="32"/>
          <w:szCs w:val="32"/>
        </w:rPr>
        <w:t>³</w:t>
      </w:r>
      <w:r w:rsidRPr="0043532E">
        <w:rPr>
          <w:rFonts w:ascii="仿宋" w:eastAsia="仿宋" w:hAnsi="仿宋" w:cs="仿宋" w:hint="eastAsia"/>
          <w:color w:val="484848"/>
          <w:kern w:val="0"/>
          <w:sz w:val="32"/>
          <w:szCs w:val="32"/>
        </w:rPr>
        <w:t>，熏蒸</w:t>
      </w:r>
      <w:r w:rsidRPr="0043532E">
        <w:rPr>
          <w:rFonts w:ascii="仿宋" w:eastAsia="仿宋" w:hAnsi="仿宋" w:cs="宋体" w:hint="eastAsia"/>
          <w:color w:val="484848"/>
          <w:kern w:val="0"/>
          <w:sz w:val="32"/>
          <w:szCs w:val="32"/>
        </w:rPr>
        <w:t>4小时以上。熏蒸时室内湿度60%-80%。</w:t>
      </w:r>
    </w:p>
    <w:p w14:paraId="2E6B747E"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3.清理污染物时严格遵循活病毒生物安全操作要求，采用压力蒸汽灭菌处理，并进行实验室换气等，防止次生危害。</w:t>
      </w:r>
    </w:p>
    <w:p w14:paraId="6B60D2F2"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微软雅黑" w:eastAsia="微软雅黑" w:hAnsi="微软雅黑" w:cs="宋体" w:hint="eastAsia"/>
          <w:color w:val="484848"/>
          <w:kern w:val="0"/>
          <w:sz w:val="32"/>
          <w:szCs w:val="32"/>
        </w:rPr>
        <w:t>八、核酸检测信息化管理</w:t>
      </w:r>
    </w:p>
    <w:p w14:paraId="7C89918F"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医疗机构应当在卫生健康行政部门统筹下，做好标本采集、核酸检测、检测报告的信息对接工作。建立统一的</w:t>
      </w:r>
      <w:proofErr w:type="gramStart"/>
      <w:r w:rsidRPr="0043532E">
        <w:rPr>
          <w:rFonts w:ascii="仿宋" w:eastAsia="仿宋" w:hAnsi="仿宋" w:cs="宋体" w:hint="eastAsia"/>
          <w:color w:val="484848"/>
          <w:kern w:val="0"/>
          <w:sz w:val="32"/>
          <w:szCs w:val="32"/>
        </w:rPr>
        <w:t>信息采集扫码程序</w:t>
      </w:r>
      <w:proofErr w:type="gramEnd"/>
      <w:r w:rsidRPr="0043532E">
        <w:rPr>
          <w:rFonts w:ascii="仿宋" w:eastAsia="仿宋" w:hAnsi="仿宋" w:cs="宋体" w:hint="eastAsia"/>
          <w:color w:val="484848"/>
          <w:kern w:val="0"/>
          <w:sz w:val="32"/>
          <w:szCs w:val="32"/>
        </w:rPr>
        <w:t>，信息应至少包括姓名、性别、年龄、身份证号、联系电话，做到标本采集的个人信息与医疗机构信息系统顺利对接，各医疗机构间应做到信息互通、互采、互认。</w:t>
      </w:r>
    </w:p>
    <w:p w14:paraId="44A220B2"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微软雅黑" w:eastAsia="微软雅黑" w:hAnsi="微软雅黑" w:cs="宋体" w:hint="eastAsia"/>
          <w:color w:val="484848"/>
          <w:kern w:val="0"/>
          <w:sz w:val="32"/>
          <w:szCs w:val="32"/>
        </w:rPr>
        <w:t>九、标本混采</w:t>
      </w:r>
    </w:p>
    <w:p w14:paraId="1ACD2F59"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在人群筛查时可以考虑采用混采的方案进行，以提升核酸检测效率。混合标本数可以为10个或者10个以下（如5合1）。以10合1或5合1混采为例，与单检流程不同的主要为采集、送检和检测结果的处理。其余工作要求均与单检相同。</w:t>
      </w:r>
    </w:p>
    <w:p w14:paraId="4C9E2546"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（一）采集和送检流程。</w:t>
      </w:r>
    </w:p>
    <w:p w14:paraId="6A08D441"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1.标识及信息登记。</w:t>
      </w:r>
    </w:p>
    <w:p w14:paraId="6FC3BC0B"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（1）登记流程。工作人员在采集前分配10个或5个受检者为一组，采集前收集并登记受检者相关信息（包括姓名、性别、身份证号、联系电话、采集地点、采集日期和时间），按照组别进行采集管编号。</w:t>
      </w:r>
    </w:p>
    <w:p w14:paraId="4311EA8E"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lastRenderedPageBreak/>
        <w:t>（2）登记要求。推荐使用身份证读卡器、</w:t>
      </w:r>
      <w:proofErr w:type="gramStart"/>
      <w:r w:rsidRPr="0043532E">
        <w:rPr>
          <w:rFonts w:ascii="仿宋" w:eastAsia="仿宋" w:hAnsi="仿宋" w:cs="宋体" w:hint="eastAsia"/>
          <w:color w:val="484848"/>
          <w:kern w:val="0"/>
          <w:sz w:val="32"/>
          <w:szCs w:val="32"/>
        </w:rPr>
        <w:t>二维码条码</w:t>
      </w:r>
      <w:proofErr w:type="gramEnd"/>
      <w:r w:rsidRPr="0043532E">
        <w:rPr>
          <w:rFonts w:ascii="仿宋" w:eastAsia="仿宋" w:hAnsi="仿宋" w:cs="宋体" w:hint="eastAsia"/>
          <w:color w:val="484848"/>
          <w:kern w:val="0"/>
          <w:sz w:val="32"/>
          <w:szCs w:val="32"/>
        </w:rPr>
        <w:t>等信息化手段关联受检者信息，提高信息读取效率和准确性。如不具备信息化条件，应当提前登记《新冠病毒核酸10合1或5合1混采检测登记表》（</w:t>
      </w:r>
      <w:proofErr w:type="gramStart"/>
      <w:r w:rsidRPr="0043532E">
        <w:rPr>
          <w:rFonts w:ascii="仿宋" w:eastAsia="仿宋" w:hAnsi="仿宋" w:cs="宋体" w:hint="eastAsia"/>
          <w:color w:val="484848"/>
          <w:kern w:val="0"/>
          <w:sz w:val="32"/>
          <w:szCs w:val="32"/>
        </w:rPr>
        <w:t>举例见</w:t>
      </w:r>
      <w:proofErr w:type="gramEnd"/>
      <w:r w:rsidRPr="0043532E">
        <w:rPr>
          <w:rFonts w:ascii="仿宋" w:eastAsia="仿宋" w:hAnsi="仿宋" w:cs="宋体" w:hint="eastAsia"/>
          <w:color w:val="484848"/>
          <w:kern w:val="0"/>
          <w:sz w:val="32"/>
          <w:szCs w:val="32"/>
        </w:rPr>
        <w:t>附件2的10合1混采，以下简称混采登记表）。纸质登记表随标本送检前应当备份存档于采集点所在社区，便于及时追溯受检者。</w:t>
      </w:r>
    </w:p>
    <w:p w14:paraId="21602D78"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2.标本采集和混合拭子。将完成采集的10支或5支拭子放入同一采集管（10合1采样管保存液应为6mL，5合1采样管保存液与单检采样管相同，为3mL）中，动作轻柔，避免气溶胶产生。连续采集10支或5支拭子以后，旋紧管盖，防止溢洒。如采集管内拭子不足10支或5支，应做好特殊标记并记录。</w:t>
      </w:r>
    </w:p>
    <w:p w14:paraId="01BD0CF2"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3.标本送检。核对采集管标签与混采登记表信息，确保准确完整，编号一致。</w:t>
      </w:r>
    </w:p>
    <w:p w14:paraId="4CA643CE"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（二）检测结果的处理。</w:t>
      </w:r>
    </w:p>
    <w:p w14:paraId="21840FE7"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1.混采检测结果为阳性、</w:t>
      </w:r>
      <w:proofErr w:type="gramStart"/>
      <w:r w:rsidRPr="0043532E">
        <w:rPr>
          <w:rFonts w:ascii="仿宋" w:eastAsia="仿宋" w:hAnsi="仿宋" w:cs="宋体" w:hint="eastAsia"/>
          <w:color w:val="484848"/>
          <w:kern w:val="0"/>
          <w:sz w:val="32"/>
          <w:szCs w:val="32"/>
        </w:rPr>
        <w:t>灰区或</w:t>
      </w:r>
      <w:proofErr w:type="gramEnd"/>
      <w:r w:rsidRPr="0043532E">
        <w:rPr>
          <w:rFonts w:ascii="仿宋" w:eastAsia="仿宋" w:hAnsi="仿宋" w:cs="宋体" w:hint="eastAsia"/>
          <w:color w:val="484848"/>
          <w:kern w:val="0"/>
          <w:sz w:val="32"/>
          <w:szCs w:val="32"/>
        </w:rPr>
        <w:t>单个靶标阳性，通知相关部门对该混采管的10个或5个受试者暂时单独隔离，并重新采集单管拭子进行复核。</w:t>
      </w:r>
    </w:p>
    <w:p w14:paraId="6262E822"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2.复核单管核酸检测如均为阴性，则按照阴性结果报告。暂时隔离人员即解除隔离；如检测结果阳性，按程序上报。</w:t>
      </w:r>
    </w:p>
    <w:p w14:paraId="07704AAE"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微软雅黑" w:eastAsia="微软雅黑" w:hAnsi="微软雅黑" w:cs="宋体" w:hint="eastAsia"/>
          <w:color w:val="484848"/>
          <w:kern w:val="0"/>
          <w:sz w:val="32"/>
          <w:szCs w:val="32"/>
        </w:rPr>
        <w:t>十、其他要求</w:t>
      </w:r>
    </w:p>
    <w:p w14:paraId="79ED9F05"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lastRenderedPageBreak/>
        <w:t>因疫情防控需要等因素，医疗机构采集的标本量明显超出自身检测能力范围的，可以建立医疗机构间新冠病毒核酸检测协作机制，分散检测压力，保证时效性和有效性。</w:t>
      </w:r>
    </w:p>
    <w:p w14:paraId="2BFA6A4B"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对集中隔离人员，要通过鼻咽拭子采集上呼吸道标本，并选择高灵敏（检测限≤500拷贝/ml）的试剂。原则上，提取试剂、提取仪、扩增试剂和扩增</w:t>
      </w:r>
      <w:proofErr w:type="gramStart"/>
      <w:r w:rsidRPr="0043532E">
        <w:rPr>
          <w:rFonts w:ascii="仿宋" w:eastAsia="仿宋" w:hAnsi="仿宋" w:cs="宋体" w:hint="eastAsia"/>
          <w:color w:val="484848"/>
          <w:kern w:val="0"/>
          <w:sz w:val="32"/>
          <w:szCs w:val="32"/>
        </w:rPr>
        <w:t>仪应当</w:t>
      </w:r>
      <w:proofErr w:type="gramEnd"/>
      <w:r w:rsidRPr="0043532E">
        <w:rPr>
          <w:rFonts w:ascii="仿宋" w:eastAsia="仿宋" w:hAnsi="仿宋" w:cs="宋体" w:hint="eastAsia"/>
          <w:color w:val="484848"/>
          <w:kern w:val="0"/>
          <w:sz w:val="32"/>
          <w:szCs w:val="32"/>
        </w:rPr>
        <w:t>配套使用，并在检测前进行性能验证。鼓励在两个以上检测机构通过不同设备和试剂，对集中隔离人员的样本进行平行检测，进一步提高检测结果的准确性。其中，入境人员应当至少在开始集中隔离和解除隔离时各进行一次核酸检测，隔离期间如出现症状应当及时检测；入境人员要采用高灵敏（检测限≤500拷贝/ml）和双靶区域以上的试剂进行检测，以降低因试剂灵敏度不足或病毒变异可能造成的漏检风险。</w:t>
      </w:r>
    </w:p>
    <w:p w14:paraId="40CC933E"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 </w:t>
      </w:r>
    </w:p>
    <w:p w14:paraId="03397CC1"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 </w:t>
      </w:r>
    </w:p>
    <w:p w14:paraId="4F73B9AD" w14:textId="77777777" w:rsidR="0043532E" w:rsidRPr="0043532E" w:rsidRDefault="0043532E" w:rsidP="0043532E">
      <w:pPr>
        <w:widowControl/>
        <w:ind w:firstLine="480"/>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 </w:t>
      </w:r>
    </w:p>
    <w:p w14:paraId="25A6F938" w14:textId="77777777" w:rsidR="0043532E" w:rsidRPr="0043532E" w:rsidRDefault="0043532E" w:rsidP="0043532E">
      <w:pPr>
        <w:widowControl/>
        <w:rPr>
          <w:rFonts w:ascii="仿宋" w:eastAsia="仿宋" w:hAnsi="仿宋" w:cs="宋体" w:hint="eastAsia"/>
          <w:color w:val="484848"/>
          <w:kern w:val="0"/>
          <w:sz w:val="32"/>
          <w:szCs w:val="32"/>
        </w:rPr>
      </w:pPr>
      <w:r w:rsidRPr="0043532E">
        <w:rPr>
          <w:rFonts w:ascii="仿宋" w:eastAsia="仿宋" w:hAnsi="仿宋" w:cs="宋体" w:hint="eastAsia"/>
          <w:color w:val="484848"/>
          <w:kern w:val="0"/>
          <w:sz w:val="32"/>
          <w:szCs w:val="32"/>
        </w:rPr>
        <w:t>附表1</w:t>
      </w:r>
    </w:p>
    <w:p w14:paraId="11B39BE2" w14:textId="77777777" w:rsidR="0043532E" w:rsidRPr="0043532E" w:rsidRDefault="0043532E" w:rsidP="0043532E">
      <w:pPr>
        <w:widowControl/>
        <w:ind w:firstLine="480"/>
        <w:jc w:val="center"/>
        <w:rPr>
          <w:rFonts w:ascii="微软雅黑" w:eastAsia="微软雅黑" w:hAnsi="微软雅黑" w:cs="宋体" w:hint="eastAsia"/>
          <w:color w:val="484848"/>
          <w:kern w:val="0"/>
          <w:sz w:val="32"/>
          <w:szCs w:val="32"/>
        </w:rPr>
      </w:pPr>
      <w:r w:rsidRPr="0043532E">
        <w:rPr>
          <w:rFonts w:ascii="微软雅黑" w:eastAsia="微软雅黑" w:hAnsi="微软雅黑" w:cs="宋体" w:hint="eastAsia"/>
          <w:b/>
          <w:bCs/>
          <w:color w:val="484848"/>
          <w:kern w:val="0"/>
          <w:sz w:val="44"/>
          <w:szCs w:val="44"/>
        </w:rPr>
        <w:t>新型冠状病毒核酸检测报告单</w:t>
      </w:r>
    </w:p>
    <w:p w14:paraId="326FEBF8" w14:textId="77777777" w:rsidR="0043532E" w:rsidRPr="0043532E" w:rsidRDefault="0043532E" w:rsidP="0043532E">
      <w:pPr>
        <w:widowControl/>
        <w:ind w:firstLine="480"/>
        <w:jc w:val="center"/>
        <w:rPr>
          <w:rFonts w:ascii="微软雅黑" w:eastAsia="微软雅黑" w:hAnsi="微软雅黑" w:cs="宋体" w:hint="eastAsia"/>
          <w:color w:val="484848"/>
          <w:kern w:val="0"/>
          <w:sz w:val="32"/>
          <w:szCs w:val="32"/>
        </w:rPr>
      </w:pPr>
      <w:r w:rsidRPr="0043532E">
        <w:rPr>
          <w:rFonts w:ascii="微软雅黑" w:eastAsia="微软雅黑" w:hAnsi="微软雅黑" w:cs="宋体" w:hint="eastAsia"/>
          <w:color w:val="484848"/>
          <w:kern w:val="0"/>
          <w:sz w:val="32"/>
          <w:szCs w:val="32"/>
        </w:rPr>
        <w:t>（参考样式）</w:t>
      </w:r>
    </w:p>
    <w:p w14:paraId="0ABC4BC9" w14:textId="77777777" w:rsidR="0043532E" w:rsidRPr="0043532E" w:rsidRDefault="0043532E" w:rsidP="0043532E">
      <w:pPr>
        <w:widowControl/>
        <w:spacing w:line="240" w:lineRule="atLeast"/>
        <w:ind w:firstLine="640"/>
        <w:jc w:val="left"/>
        <w:rPr>
          <w:rFonts w:ascii="等线" w:eastAsia="等线" w:hAnsi="等线" w:cs="宋体" w:hint="eastAsia"/>
          <w:color w:val="484848"/>
          <w:kern w:val="0"/>
          <w:szCs w:val="21"/>
        </w:rPr>
      </w:pPr>
      <w:r w:rsidRPr="0043532E">
        <w:rPr>
          <w:rFonts w:ascii="Times New Roman" w:eastAsia="等线" w:hAnsi="Times New Roman" w:cs="Times New Roman"/>
          <w:color w:val="484848"/>
          <w:kern w:val="0"/>
          <w:szCs w:val="21"/>
        </w:rPr>
        <w:br/>
      </w:r>
    </w:p>
    <w:p w14:paraId="74B40474" w14:textId="77777777" w:rsidR="0043532E" w:rsidRPr="0043532E" w:rsidRDefault="0043532E" w:rsidP="0043532E">
      <w:pPr>
        <w:widowControl/>
        <w:ind w:firstLine="640"/>
        <w:jc w:val="left"/>
        <w:rPr>
          <w:rFonts w:ascii="微软雅黑" w:eastAsia="微软雅黑" w:hAnsi="微软雅黑" w:cs="宋体" w:hint="eastAsia"/>
          <w:color w:val="484848"/>
          <w:kern w:val="0"/>
          <w:sz w:val="32"/>
          <w:szCs w:val="32"/>
        </w:rPr>
      </w:pPr>
      <w:r w:rsidRPr="0043532E">
        <w:rPr>
          <w:rFonts w:ascii="微软雅黑" w:eastAsia="微软雅黑" w:hAnsi="微软雅黑" w:cs="宋体" w:hint="eastAsia"/>
          <w:color w:val="484848"/>
          <w:kern w:val="0"/>
          <w:sz w:val="32"/>
          <w:szCs w:val="32"/>
        </w:rPr>
        <w:t> </w:t>
      </w:r>
    </w:p>
    <w:p w14:paraId="391BDD50" w14:textId="77777777" w:rsidR="0043532E" w:rsidRPr="0043532E" w:rsidRDefault="0043532E" w:rsidP="0043532E">
      <w:pPr>
        <w:widowControl/>
        <w:ind w:firstLine="640"/>
        <w:jc w:val="left"/>
        <w:rPr>
          <w:rFonts w:ascii="等线" w:eastAsia="等线" w:hAnsi="等线" w:cs="宋体" w:hint="eastAsia"/>
          <w:color w:val="484848"/>
          <w:kern w:val="0"/>
          <w:szCs w:val="21"/>
        </w:rPr>
      </w:pPr>
      <w:r w:rsidRPr="0043532E">
        <w:rPr>
          <w:rFonts w:ascii="宋体" w:eastAsia="宋体" w:hAnsi="宋体" w:cs="宋体" w:hint="eastAsia"/>
          <w:color w:val="484848"/>
          <w:kern w:val="0"/>
          <w:szCs w:val="21"/>
        </w:rPr>
        <w:t>医疗机构名称：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3"/>
        <w:gridCol w:w="1266"/>
        <w:gridCol w:w="1544"/>
        <w:gridCol w:w="1094"/>
        <w:gridCol w:w="1578"/>
        <w:gridCol w:w="1261"/>
      </w:tblGrid>
      <w:tr w:rsidR="0043532E" w:rsidRPr="0043532E" w14:paraId="399DBB6A" w14:textId="77777777" w:rsidTr="0043532E">
        <w:trPr>
          <w:trHeight w:val="454"/>
        </w:trPr>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6139C"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lastRenderedPageBreak/>
              <w:t>姓名：</w:t>
            </w:r>
          </w:p>
        </w:tc>
        <w:tc>
          <w:tcPr>
            <w:tcW w:w="12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2B47CC"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tc>
        <w:tc>
          <w:tcPr>
            <w:tcW w:w="15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6E4E54"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性别：</w:t>
            </w:r>
          </w:p>
        </w:tc>
        <w:tc>
          <w:tcPr>
            <w:tcW w:w="11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BFB1AD"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10066C"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年龄：</w:t>
            </w:r>
          </w:p>
        </w:tc>
        <w:tc>
          <w:tcPr>
            <w:tcW w:w="12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D34F81"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tc>
      </w:tr>
      <w:tr w:rsidR="0043532E" w:rsidRPr="0043532E" w14:paraId="36CE1068" w14:textId="77777777" w:rsidTr="0043532E">
        <w:trPr>
          <w:trHeight w:val="454"/>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2BAA25"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联系电话：</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2B4912"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tc>
        <w:tc>
          <w:tcPr>
            <w:tcW w:w="1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F2CA7"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人员类型：</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80D8E9"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0E3F1C"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ID号</w:t>
            </w:r>
            <w:r w:rsidRPr="0043532E">
              <w:rPr>
                <w:rFonts w:ascii="微软雅黑" w:eastAsia="微软雅黑" w:hAnsi="微软雅黑" w:cs="宋体" w:hint="eastAsia"/>
                <w:color w:val="484848"/>
                <w:kern w:val="0"/>
                <w:szCs w:val="21"/>
              </w:rPr>
              <w:t>/</w:t>
            </w:r>
            <w:r w:rsidRPr="0043532E">
              <w:rPr>
                <w:rFonts w:ascii="仿宋" w:eastAsia="仿宋" w:hAnsi="仿宋" w:cs="宋体" w:hint="eastAsia"/>
                <w:color w:val="484848"/>
                <w:kern w:val="0"/>
                <w:szCs w:val="21"/>
              </w:rPr>
              <w:t>住院号：</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97CE32"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tc>
      </w:tr>
      <w:tr w:rsidR="0043532E" w:rsidRPr="0043532E" w14:paraId="515F51BB" w14:textId="77777777" w:rsidTr="0043532E">
        <w:trPr>
          <w:trHeight w:val="454"/>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58411F"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病区</w:t>
            </w:r>
            <w:r w:rsidRPr="0043532E">
              <w:rPr>
                <w:rFonts w:ascii="微软雅黑" w:eastAsia="微软雅黑" w:hAnsi="微软雅黑" w:cs="宋体" w:hint="eastAsia"/>
                <w:color w:val="484848"/>
                <w:kern w:val="0"/>
                <w:szCs w:val="21"/>
              </w:rPr>
              <w:t>/</w:t>
            </w:r>
            <w:r w:rsidRPr="0043532E">
              <w:rPr>
                <w:rFonts w:ascii="仿宋" w:eastAsia="仿宋" w:hAnsi="仿宋" w:cs="宋体" w:hint="eastAsia"/>
                <w:color w:val="484848"/>
                <w:kern w:val="0"/>
                <w:szCs w:val="21"/>
              </w:rPr>
              <w:t>床号：</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705D9"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tc>
        <w:tc>
          <w:tcPr>
            <w:tcW w:w="1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82987"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送检科室：</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DF5C2"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A0BE3"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申请医师：</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6D968"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tc>
      </w:tr>
      <w:tr w:rsidR="0043532E" w:rsidRPr="0043532E" w14:paraId="032514FF" w14:textId="77777777" w:rsidTr="0043532E">
        <w:trPr>
          <w:trHeight w:val="454"/>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F62CD"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标本类型：</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0E3395"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tc>
        <w:tc>
          <w:tcPr>
            <w:tcW w:w="1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D9E31"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标本编号：</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A8715"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ECFCD5"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标本状态：</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AC46CF"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tc>
      </w:tr>
    </w:tbl>
    <w:p w14:paraId="40A32B0A" w14:textId="77777777" w:rsidR="0043532E" w:rsidRPr="0043532E" w:rsidRDefault="0043532E" w:rsidP="0043532E">
      <w:pPr>
        <w:widowControl/>
        <w:spacing w:line="240" w:lineRule="atLeast"/>
        <w:ind w:firstLine="640"/>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2"/>
        <w:gridCol w:w="1821"/>
        <w:gridCol w:w="1915"/>
        <w:gridCol w:w="2018"/>
      </w:tblGrid>
      <w:tr w:rsidR="0043532E" w:rsidRPr="0043532E" w14:paraId="1B246904" w14:textId="77777777" w:rsidTr="0043532E">
        <w:trPr>
          <w:trHeight w:val="397"/>
        </w:trPr>
        <w:tc>
          <w:tcPr>
            <w:tcW w:w="2556"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4EB70583"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检验项目</w:t>
            </w:r>
          </w:p>
        </w:tc>
        <w:tc>
          <w:tcPr>
            <w:tcW w:w="1837" w:type="dxa"/>
            <w:tcBorders>
              <w:top w:val="single" w:sz="8" w:space="0" w:color="auto"/>
              <w:left w:val="nil"/>
              <w:bottom w:val="single" w:sz="8" w:space="0" w:color="auto"/>
              <w:right w:val="nil"/>
            </w:tcBorders>
            <w:tcMar>
              <w:top w:w="0" w:type="dxa"/>
              <w:left w:w="108" w:type="dxa"/>
              <w:bottom w:w="0" w:type="dxa"/>
              <w:right w:w="108" w:type="dxa"/>
            </w:tcMar>
            <w:hideMark/>
          </w:tcPr>
          <w:p w14:paraId="5E5B4C21"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检测结果</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846A26"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参考区间</w:t>
            </w:r>
          </w:p>
        </w:tc>
        <w:tc>
          <w:tcPr>
            <w:tcW w:w="20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91DAE"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检测方法及检测限</w:t>
            </w:r>
          </w:p>
        </w:tc>
      </w:tr>
      <w:tr w:rsidR="0043532E" w:rsidRPr="0043532E" w14:paraId="19291110" w14:textId="77777777" w:rsidTr="0043532E">
        <w:trPr>
          <w:trHeight w:val="507"/>
        </w:trPr>
        <w:tc>
          <w:tcPr>
            <w:tcW w:w="2556" w:type="dxa"/>
            <w:tcBorders>
              <w:top w:val="nil"/>
              <w:left w:val="single" w:sz="8" w:space="0" w:color="auto"/>
              <w:bottom w:val="nil"/>
              <w:right w:val="nil"/>
            </w:tcBorders>
            <w:tcMar>
              <w:top w:w="0" w:type="dxa"/>
              <w:left w:w="108" w:type="dxa"/>
              <w:bottom w:w="0" w:type="dxa"/>
              <w:right w:w="108" w:type="dxa"/>
            </w:tcMar>
            <w:hideMark/>
          </w:tcPr>
          <w:p w14:paraId="5EDD78E5"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新型冠状病毒核酸检测</w:t>
            </w:r>
          </w:p>
        </w:tc>
        <w:tc>
          <w:tcPr>
            <w:tcW w:w="183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173DD1A"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tc>
        <w:tc>
          <w:tcPr>
            <w:tcW w:w="1932" w:type="dxa"/>
            <w:tcBorders>
              <w:top w:val="nil"/>
              <w:left w:val="nil"/>
              <w:bottom w:val="nil"/>
              <w:right w:val="single" w:sz="8" w:space="0" w:color="auto"/>
            </w:tcBorders>
            <w:tcMar>
              <w:top w:w="0" w:type="dxa"/>
              <w:left w:w="108" w:type="dxa"/>
              <w:bottom w:w="0" w:type="dxa"/>
              <w:right w:w="108" w:type="dxa"/>
            </w:tcMar>
            <w:hideMark/>
          </w:tcPr>
          <w:p w14:paraId="04F62E94"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阴性</w:t>
            </w:r>
          </w:p>
        </w:tc>
        <w:tc>
          <w:tcPr>
            <w:tcW w:w="2034" w:type="dxa"/>
            <w:tcBorders>
              <w:top w:val="nil"/>
              <w:left w:val="nil"/>
              <w:bottom w:val="nil"/>
              <w:right w:val="single" w:sz="8" w:space="0" w:color="auto"/>
            </w:tcBorders>
            <w:tcMar>
              <w:top w:w="0" w:type="dxa"/>
              <w:left w:w="108" w:type="dxa"/>
              <w:bottom w:w="0" w:type="dxa"/>
              <w:right w:w="108" w:type="dxa"/>
            </w:tcMar>
            <w:hideMark/>
          </w:tcPr>
          <w:p w14:paraId="73658841"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如实时荧光</w:t>
            </w:r>
            <w:r w:rsidRPr="0043532E">
              <w:rPr>
                <w:rFonts w:ascii="微软雅黑" w:eastAsia="微软雅黑" w:hAnsi="微软雅黑" w:cs="宋体" w:hint="eastAsia"/>
                <w:color w:val="484848"/>
                <w:kern w:val="0"/>
                <w:szCs w:val="21"/>
              </w:rPr>
              <w:t>PCR</w:t>
            </w:r>
            <w:r w:rsidRPr="0043532E">
              <w:rPr>
                <w:rFonts w:ascii="仿宋" w:eastAsia="仿宋" w:hAnsi="仿宋" w:cs="宋体" w:hint="eastAsia"/>
                <w:color w:val="484848"/>
                <w:kern w:val="0"/>
                <w:szCs w:val="21"/>
              </w:rPr>
              <w:t>法，</w:t>
            </w:r>
            <w:r w:rsidRPr="0043532E">
              <w:rPr>
                <w:rFonts w:ascii="微软雅黑" w:eastAsia="微软雅黑" w:hAnsi="微软雅黑" w:cs="宋体" w:hint="eastAsia"/>
                <w:color w:val="484848"/>
                <w:kern w:val="0"/>
                <w:szCs w:val="21"/>
              </w:rPr>
              <w:t>500</w:t>
            </w:r>
            <w:r w:rsidRPr="0043532E">
              <w:rPr>
                <w:rFonts w:ascii="仿宋" w:eastAsia="仿宋" w:hAnsi="仿宋" w:cs="宋体" w:hint="eastAsia"/>
                <w:color w:val="484848"/>
                <w:kern w:val="0"/>
                <w:szCs w:val="21"/>
              </w:rPr>
              <w:t>拷贝</w:t>
            </w:r>
            <w:r w:rsidRPr="0043532E">
              <w:rPr>
                <w:rFonts w:ascii="微软雅黑" w:eastAsia="微软雅黑" w:hAnsi="微软雅黑" w:cs="宋体" w:hint="eastAsia"/>
                <w:color w:val="484848"/>
                <w:kern w:val="0"/>
                <w:szCs w:val="21"/>
              </w:rPr>
              <w:t>/mL</w:t>
            </w:r>
          </w:p>
        </w:tc>
      </w:tr>
      <w:tr w:rsidR="0043532E" w:rsidRPr="0043532E" w14:paraId="5BE59D04" w14:textId="77777777" w:rsidTr="0043532E">
        <w:trPr>
          <w:trHeight w:val="634"/>
        </w:trPr>
        <w:tc>
          <w:tcPr>
            <w:tcW w:w="8359"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805892"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p w14:paraId="71D2B6FF"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声明：</w:t>
            </w:r>
          </w:p>
          <w:p w14:paraId="3BC34C4C" w14:textId="77777777" w:rsidR="0043532E" w:rsidRPr="0043532E" w:rsidRDefault="0043532E" w:rsidP="0043532E">
            <w:pPr>
              <w:widowControl/>
              <w:spacing w:line="240" w:lineRule="atLeast"/>
              <w:ind w:left="360" w:hanging="360"/>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1.</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本检测结果可能受到采样时间、采样部位及方法学局限性等因素影响，结果需结合临床进行分析。</w:t>
            </w:r>
          </w:p>
          <w:p w14:paraId="4E52DC98" w14:textId="77777777" w:rsidR="0043532E" w:rsidRPr="0043532E" w:rsidRDefault="0043532E" w:rsidP="0043532E">
            <w:pPr>
              <w:widowControl/>
              <w:spacing w:line="240" w:lineRule="atLeast"/>
              <w:ind w:left="360" w:hanging="360"/>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2.</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此报告仅对本次送检标本负责。</w:t>
            </w:r>
          </w:p>
        </w:tc>
      </w:tr>
    </w:tbl>
    <w:p w14:paraId="12C58E94" w14:textId="77777777" w:rsidR="0043532E" w:rsidRPr="0043532E" w:rsidRDefault="0043532E" w:rsidP="0043532E">
      <w:pPr>
        <w:widowControl/>
        <w:spacing w:line="240" w:lineRule="atLeast"/>
        <w:ind w:firstLine="640"/>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tbl>
      <w:tblPr>
        <w:tblW w:w="10650" w:type="dxa"/>
        <w:tblCellMar>
          <w:left w:w="0" w:type="dxa"/>
          <w:right w:w="0" w:type="dxa"/>
        </w:tblCellMar>
        <w:tblLook w:val="04A0" w:firstRow="1" w:lastRow="0" w:firstColumn="1" w:lastColumn="0" w:noHBand="0" w:noVBand="1"/>
      </w:tblPr>
      <w:tblGrid>
        <w:gridCol w:w="2162"/>
        <w:gridCol w:w="2892"/>
        <w:gridCol w:w="1865"/>
        <w:gridCol w:w="3731"/>
      </w:tblGrid>
      <w:tr w:rsidR="0043532E" w:rsidRPr="0043532E" w14:paraId="17B0B28B" w14:textId="77777777" w:rsidTr="0043532E">
        <w:trPr>
          <w:trHeight w:val="321"/>
        </w:trPr>
        <w:tc>
          <w:tcPr>
            <w:tcW w:w="1701" w:type="dxa"/>
            <w:tcMar>
              <w:top w:w="0" w:type="dxa"/>
              <w:left w:w="108" w:type="dxa"/>
              <w:bottom w:w="0" w:type="dxa"/>
              <w:right w:w="108" w:type="dxa"/>
            </w:tcMar>
            <w:vAlign w:val="center"/>
            <w:hideMark/>
          </w:tcPr>
          <w:p w14:paraId="3FFB7B5D"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签发时间：</w:t>
            </w:r>
          </w:p>
        </w:tc>
        <w:tc>
          <w:tcPr>
            <w:tcW w:w="6677" w:type="dxa"/>
            <w:gridSpan w:val="3"/>
            <w:tcMar>
              <w:top w:w="0" w:type="dxa"/>
              <w:left w:w="108" w:type="dxa"/>
              <w:bottom w:w="0" w:type="dxa"/>
              <w:right w:w="108" w:type="dxa"/>
            </w:tcMar>
            <w:vAlign w:val="center"/>
            <w:hideMark/>
          </w:tcPr>
          <w:p w14:paraId="2DB87015"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（此处加盖医疗机构公章）</w:t>
            </w:r>
          </w:p>
        </w:tc>
      </w:tr>
      <w:tr w:rsidR="0043532E" w:rsidRPr="0043532E" w14:paraId="3D48120B" w14:textId="77777777" w:rsidTr="0043532E">
        <w:trPr>
          <w:trHeight w:val="321"/>
        </w:trPr>
        <w:tc>
          <w:tcPr>
            <w:tcW w:w="1701" w:type="dxa"/>
            <w:tcMar>
              <w:top w:w="0" w:type="dxa"/>
              <w:left w:w="108" w:type="dxa"/>
              <w:bottom w:w="0" w:type="dxa"/>
              <w:right w:w="108" w:type="dxa"/>
            </w:tcMar>
            <w:vAlign w:val="center"/>
            <w:hideMark/>
          </w:tcPr>
          <w:p w14:paraId="70BE3AF6"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采样时间：</w:t>
            </w:r>
          </w:p>
        </w:tc>
        <w:tc>
          <w:tcPr>
            <w:tcW w:w="2275" w:type="dxa"/>
            <w:tcMar>
              <w:top w:w="0" w:type="dxa"/>
              <w:left w:w="108" w:type="dxa"/>
              <w:bottom w:w="0" w:type="dxa"/>
              <w:right w:w="108" w:type="dxa"/>
            </w:tcMar>
            <w:vAlign w:val="center"/>
            <w:hideMark/>
          </w:tcPr>
          <w:p w14:paraId="4CE8DF9C"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tc>
        <w:tc>
          <w:tcPr>
            <w:tcW w:w="1467" w:type="dxa"/>
            <w:tcMar>
              <w:top w:w="0" w:type="dxa"/>
              <w:left w:w="108" w:type="dxa"/>
              <w:bottom w:w="0" w:type="dxa"/>
              <w:right w:w="108" w:type="dxa"/>
            </w:tcMar>
            <w:hideMark/>
          </w:tcPr>
          <w:p w14:paraId="1CD74169"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接收时间：</w:t>
            </w:r>
          </w:p>
        </w:tc>
        <w:tc>
          <w:tcPr>
            <w:tcW w:w="2935" w:type="dxa"/>
            <w:tcMar>
              <w:top w:w="0" w:type="dxa"/>
              <w:left w:w="108" w:type="dxa"/>
              <w:bottom w:w="0" w:type="dxa"/>
              <w:right w:w="108" w:type="dxa"/>
            </w:tcMar>
            <w:hideMark/>
          </w:tcPr>
          <w:p w14:paraId="08F5158A"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tc>
      </w:tr>
      <w:tr w:rsidR="0043532E" w:rsidRPr="0043532E" w14:paraId="1F42C628" w14:textId="77777777" w:rsidTr="0043532E">
        <w:trPr>
          <w:trHeight w:val="321"/>
        </w:trPr>
        <w:tc>
          <w:tcPr>
            <w:tcW w:w="1701" w:type="dxa"/>
            <w:tcMar>
              <w:top w:w="0" w:type="dxa"/>
              <w:left w:w="108" w:type="dxa"/>
              <w:bottom w:w="0" w:type="dxa"/>
              <w:right w:w="108" w:type="dxa"/>
            </w:tcMar>
            <w:vAlign w:val="center"/>
            <w:hideMark/>
          </w:tcPr>
          <w:p w14:paraId="10E911B5"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检验人：</w:t>
            </w:r>
          </w:p>
        </w:tc>
        <w:tc>
          <w:tcPr>
            <w:tcW w:w="2275" w:type="dxa"/>
            <w:tcMar>
              <w:top w:w="0" w:type="dxa"/>
              <w:left w:w="108" w:type="dxa"/>
              <w:bottom w:w="0" w:type="dxa"/>
              <w:right w:w="108" w:type="dxa"/>
            </w:tcMar>
            <w:vAlign w:val="center"/>
            <w:hideMark/>
          </w:tcPr>
          <w:p w14:paraId="5858FAD5"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tc>
        <w:tc>
          <w:tcPr>
            <w:tcW w:w="1467" w:type="dxa"/>
            <w:tcMar>
              <w:top w:w="0" w:type="dxa"/>
              <w:left w:w="108" w:type="dxa"/>
              <w:bottom w:w="0" w:type="dxa"/>
              <w:right w:w="108" w:type="dxa"/>
            </w:tcMar>
            <w:hideMark/>
          </w:tcPr>
          <w:p w14:paraId="689BB26A"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审核人：</w:t>
            </w:r>
          </w:p>
        </w:tc>
        <w:tc>
          <w:tcPr>
            <w:tcW w:w="2935" w:type="dxa"/>
            <w:tcMar>
              <w:top w:w="0" w:type="dxa"/>
              <w:left w:w="108" w:type="dxa"/>
              <w:bottom w:w="0" w:type="dxa"/>
              <w:right w:w="108" w:type="dxa"/>
            </w:tcMar>
            <w:hideMark/>
          </w:tcPr>
          <w:p w14:paraId="38188212"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tc>
      </w:tr>
      <w:tr w:rsidR="0043532E" w:rsidRPr="0043532E" w14:paraId="75981015" w14:textId="77777777" w:rsidTr="0043532E">
        <w:trPr>
          <w:trHeight w:val="351"/>
        </w:trPr>
        <w:tc>
          <w:tcPr>
            <w:tcW w:w="1701" w:type="dxa"/>
            <w:tcMar>
              <w:top w:w="0" w:type="dxa"/>
              <w:left w:w="108" w:type="dxa"/>
              <w:bottom w:w="0" w:type="dxa"/>
              <w:right w:w="108" w:type="dxa"/>
            </w:tcMar>
            <w:vAlign w:val="center"/>
            <w:hideMark/>
          </w:tcPr>
          <w:p w14:paraId="5FB8A94C"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联系地址：</w:t>
            </w:r>
          </w:p>
        </w:tc>
        <w:tc>
          <w:tcPr>
            <w:tcW w:w="2275" w:type="dxa"/>
            <w:tcMar>
              <w:top w:w="0" w:type="dxa"/>
              <w:left w:w="108" w:type="dxa"/>
              <w:bottom w:w="0" w:type="dxa"/>
              <w:right w:w="108" w:type="dxa"/>
            </w:tcMar>
            <w:vAlign w:val="center"/>
            <w:hideMark/>
          </w:tcPr>
          <w:p w14:paraId="4A43AE5D"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tc>
        <w:tc>
          <w:tcPr>
            <w:tcW w:w="1467" w:type="dxa"/>
            <w:tcMar>
              <w:top w:w="0" w:type="dxa"/>
              <w:left w:w="108" w:type="dxa"/>
              <w:bottom w:w="0" w:type="dxa"/>
              <w:right w:w="108" w:type="dxa"/>
            </w:tcMar>
            <w:hideMark/>
          </w:tcPr>
          <w:p w14:paraId="2184F2E3"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联系方式：</w:t>
            </w:r>
          </w:p>
        </w:tc>
        <w:tc>
          <w:tcPr>
            <w:tcW w:w="2935" w:type="dxa"/>
            <w:tcMar>
              <w:top w:w="0" w:type="dxa"/>
              <w:left w:w="108" w:type="dxa"/>
              <w:bottom w:w="0" w:type="dxa"/>
              <w:right w:w="108" w:type="dxa"/>
            </w:tcMar>
            <w:hideMark/>
          </w:tcPr>
          <w:p w14:paraId="0466C4C9"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tc>
      </w:tr>
    </w:tbl>
    <w:p w14:paraId="65ADF741" w14:textId="77777777" w:rsidR="0043532E" w:rsidRPr="0043532E" w:rsidRDefault="0043532E" w:rsidP="0043532E">
      <w:pPr>
        <w:widowControl/>
        <w:spacing w:line="240" w:lineRule="atLeast"/>
        <w:ind w:firstLine="640"/>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p w14:paraId="5DF35BBE" w14:textId="77777777" w:rsidR="0043532E" w:rsidRPr="0043532E" w:rsidRDefault="0043532E" w:rsidP="0043532E">
      <w:pPr>
        <w:widowControl/>
        <w:spacing w:line="240" w:lineRule="atLeast"/>
        <w:ind w:firstLine="640"/>
        <w:jc w:val="left"/>
        <w:rPr>
          <w:rFonts w:ascii="等线" w:eastAsia="等线" w:hAnsi="等线" w:cs="宋体" w:hint="eastAsia"/>
          <w:color w:val="484848"/>
          <w:kern w:val="0"/>
          <w:szCs w:val="21"/>
        </w:rPr>
      </w:pPr>
      <w:r w:rsidRPr="0043532E">
        <w:rPr>
          <w:rFonts w:ascii="Times New Roman" w:eastAsia="等线" w:hAnsi="Times New Roman" w:cs="Times New Roman"/>
          <w:color w:val="484848"/>
          <w:kern w:val="0"/>
          <w:szCs w:val="21"/>
        </w:rPr>
        <w:t> </w:t>
      </w:r>
    </w:p>
    <w:p w14:paraId="5C136DC6" w14:textId="77777777" w:rsidR="0043532E" w:rsidRPr="0043532E" w:rsidRDefault="0043532E" w:rsidP="0043532E">
      <w:pPr>
        <w:widowControl/>
        <w:spacing w:line="240" w:lineRule="atLeast"/>
        <w:ind w:firstLine="640"/>
        <w:jc w:val="left"/>
        <w:rPr>
          <w:rFonts w:ascii="等线" w:eastAsia="等线" w:hAnsi="等线" w:cs="宋体" w:hint="eastAsia"/>
          <w:color w:val="484848"/>
          <w:kern w:val="0"/>
          <w:szCs w:val="21"/>
        </w:rPr>
      </w:pPr>
      <w:r w:rsidRPr="0043532E">
        <w:rPr>
          <w:rFonts w:ascii="Times New Roman" w:eastAsia="等线" w:hAnsi="Times New Roman" w:cs="Times New Roman"/>
          <w:color w:val="484848"/>
          <w:kern w:val="0"/>
          <w:szCs w:val="21"/>
        </w:rPr>
        <w:t>填表说明：</w:t>
      </w:r>
    </w:p>
    <w:p w14:paraId="70673864" w14:textId="77777777" w:rsidR="0043532E" w:rsidRPr="0043532E" w:rsidRDefault="0043532E" w:rsidP="0043532E">
      <w:pPr>
        <w:widowControl/>
        <w:spacing w:line="240" w:lineRule="atLeast"/>
        <w:ind w:firstLine="640"/>
        <w:jc w:val="left"/>
        <w:rPr>
          <w:rFonts w:ascii="等线" w:eastAsia="等线" w:hAnsi="等线" w:cs="宋体" w:hint="eastAsia"/>
          <w:color w:val="484848"/>
          <w:kern w:val="0"/>
          <w:szCs w:val="21"/>
        </w:rPr>
      </w:pPr>
      <w:r w:rsidRPr="0043532E">
        <w:rPr>
          <w:rFonts w:ascii="Times New Roman" w:eastAsia="等线" w:hAnsi="Times New Roman" w:cs="Times New Roman"/>
          <w:color w:val="484848"/>
          <w:kern w:val="0"/>
          <w:szCs w:val="21"/>
        </w:rPr>
        <w:t>1.</w:t>
      </w:r>
      <w:r w:rsidRPr="0043532E">
        <w:rPr>
          <w:rFonts w:ascii="Times New Roman" w:eastAsia="等线" w:hAnsi="Times New Roman" w:cs="Times New Roman"/>
          <w:color w:val="484848"/>
          <w:kern w:val="0"/>
          <w:szCs w:val="21"/>
        </w:rPr>
        <w:t>人员类型包括发热门诊、普通门诊、急诊、住院患者、陪护人员，本院职工，院外采样人员，其他机构送检等；</w:t>
      </w:r>
    </w:p>
    <w:p w14:paraId="42EB5102" w14:textId="77777777" w:rsidR="0043532E" w:rsidRPr="0043532E" w:rsidRDefault="0043532E" w:rsidP="0043532E">
      <w:pPr>
        <w:widowControl/>
        <w:spacing w:line="240" w:lineRule="atLeast"/>
        <w:ind w:firstLine="640"/>
        <w:jc w:val="left"/>
        <w:rPr>
          <w:rFonts w:ascii="等线" w:eastAsia="等线" w:hAnsi="等线" w:cs="宋体" w:hint="eastAsia"/>
          <w:color w:val="484848"/>
          <w:kern w:val="0"/>
          <w:szCs w:val="21"/>
        </w:rPr>
      </w:pPr>
      <w:r w:rsidRPr="0043532E">
        <w:rPr>
          <w:rFonts w:ascii="Times New Roman" w:eastAsia="等线" w:hAnsi="Times New Roman" w:cs="Times New Roman"/>
          <w:color w:val="484848"/>
          <w:kern w:val="0"/>
          <w:szCs w:val="21"/>
        </w:rPr>
        <w:t>2.</w:t>
      </w:r>
      <w:r w:rsidRPr="0043532E">
        <w:rPr>
          <w:rFonts w:ascii="Times New Roman" w:eastAsia="等线" w:hAnsi="Times New Roman" w:cs="Times New Roman"/>
          <w:color w:val="484848"/>
          <w:kern w:val="0"/>
          <w:szCs w:val="21"/>
        </w:rPr>
        <w:t>发热门诊、普通门诊、急诊、住院患者需填写</w:t>
      </w:r>
      <w:r w:rsidRPr="0043532E">
        <w:rPr>
          <w:rFonts w:ascii="微软雅黑" w:eastAsia="微软雅黑" w:hAnsi="微软雅黑" w:cs="Times New Roman" w:hint="eastAsia"/>
          <w:color w:val="484848"/>
          <w:kern w:val="0"/>
          <w:szCs w:val="21"/>
        </w:rPr>
        <w:t>ID</w:t>
      </w:r>
      <w:r w:rsidRPr="0043532E">
        <w:rPr>
          <w:rFonts w:ascii="Times New Roman" w:eastAsia="等线" w:hAnsi="Times New Roman" w:cs="Times New Roman"/>
          <w:color w:val="484848"/>
          <w:kern w:val="0"/>
          <w:szCs w:val="21"/>
        </w:rPr>
        <w:t>号、住院号、病区</w:t>
      </w:r>
      <w:r w:rsidRPr="0043532E">
        <w:rPr>
          <w:rFonts w:ascii="微软雅黑" w:eastAsia="微软雅黑" w:hAnsi="微软雅黑" w:cs="Times New Roman" w:hint="eastAsia"/>
          <w:color w:val="484848"/>
          <w:kern w:val="0"/>
          <w:szCs w:val="21"/>
        </w:rPr>
        <w:t>/</w:t>
      </w:r>
      <w:r w:rsidRPr="0043532E">
        <w:rPr>
          <w:rFonts w:ascii="Times New Roman" w:eastAsia="等线" w:hAnsi="Times New Roman" w:cs="Times New Roman"/>
          <w:color w:val="484848"/>
          <w:kern w:val="0"/>
          <w:szCs w:val="21"/>
        </w:rPr>
        <w:t>床号、送检科室、申请医师。</w:t>
      </w:r>
    </w:p>
    <w:p w14:paraId="588F9D28" w14:textId="77777777" w:rsidR="0043532E" w:rsidRPr="0043532E" w:rsidRDefault="0043532E" w:rsidP="0043532E">
      <w:pPr>
        <w:widowControl/>
        <w:ind w:firstLine="640"/>
        <w:rPr>
          <w:rFonts w:ascii="等线" w:eastAsia="等线" w:hAnsi="等线" w:cs="宋体" w:hint="eastAsia"/>
          <w:color w:val="484848"/>
          <w:kern w:val="0"/>
          <w:szCs w:val="21"/>
        </w:rPr>
      </w:pPr>
      <w:r w:rsidRPr="0043532E">
        <w:rPr>
          <w:rFonts w:ascii="微软雅黑" w:eastAsia="微软雅黑" w:hAnsi="微软雅黑" w:cs="宋体" w:hint="eastAsia"/>
          <w:color w:val="484848"/>
          <w:kern w:val="0"/>
          <w:szCs w:val="21"/>
        </w:rPr>
        <w:t> </w:t>
      </w:r>
    </w:p>
    <w:p w14:paraId="188CE2CC" w14:textId="77777777" w:rsidR="0043532E" w:rsidRPr="0043532E" w:rsidRDefault="0043532E" w:rsidP="0043532E">
      <w:pPr>
        <w:widowControl/>
        <w:ind w:firstLine="640"/>
        <w:jc w:val="left"/>
        <w:rPr>
          <w:rFonts w:ascii="等线" w:eastAsia="等线" w:hAnsi="等线" w:cs="宋体" w:hint="eastAsia"/>
          <w:color w:val="484848"/>
          <w:kern w:val="0"/>
          <w:szCs w:val="21"/>
        </w:rPr>
      </w:pPr>
      <w:r w:rsidRPr="0043532E">
        <w:rPr>
          <w:rFonts w:ascii="宋体" w:eastAsia="宋体" w:hAnsi="宋体" w:cs="宋体" w:hint="eastAsia"/>
          <w:color w:val="484848"/>
          <w:kern w:val="0"/>
          <w:sz w:val="18"/>
          <w:szCs w:val="18"/>
        </w:rPr>
        <w:t> </w:t>
      </w:r>
    </w:p>
    <w:p w14:paraId="6FE568B9" w14:textId="77777777" w:rsidR="0043532E" w:rsidRPr="0043532E" w:rsidRDefault="0043532E" w:rsidP="0043532E">
      <w:pPr>
        <w:widowControl/>
        <w:ind w:firstLine="640"/>
        <w:rPr>
          <w:rFonts w:ascii="等线" w:eastAsia="等线" w:hAnsi="等线" w:cs="宋体" w:hint="eastAsia"/>
          <w:color w:val="484848"/>
          <w:kern w:val="0"/>
          <w:szCs w:val="21"/>
        </w:rPr>
      </w:pPr>
      <w:r w:rsidRPr="0043532E">
        <w:rPr>
          <w:rFonts w:ascii="微软雅黑" w:eastAsia="微软雅黑" w:hAnsi="微软雅黑" w:cs="宋体" w:hint="eastAsia"/>
          <w:color w:val="484848"/>
          <w:kern w:val="0"/>
          <w:szCs w:val="21"/>
        </w:rPr>
        <w:t> </w:t>
      </w:r>
    </w:p>
    <w:p w14:paraId="4EEF7F63" w14:textId="77777777" w:rsidR="0043532E" w:rsidRPr="0043532E" w:rsidRDefault="0043532E" w:rsidP="0043532E">
      <w:pPr>
        <w:widowControl/>
        <w:ind w:firstLine="640"/>
        <w:rPr>
          <w:rFonts w:ascii="等线" w:eastAsia="等线" w:hAnsi="等线" w:cs="宋体" w:hint="eastAsia"/>
          <w:color w:val="484848"/>
          <w:kern w:val="0"/>
          <w:szCs w:val="21"/>
        </w:rPr>
      </w:pPr>
      <w:r w:rsidRPr="0043532E">
        <w:rPr>
          <w:rFonts w:ascii="微软雅黑" w:eastAsia="微软雅黑" w:hAnsi="微软雅黑" w:cs="宋体" w:hint="eastAsia"/>
          <w:color w:val="484848"/>
          <w:kern w:val="0"/>
          <w:szCs w:val="21"/>
        </w:rPr>
        <w:t> </w:t>
      </w:r>
    </w:p>
    <w:p w14:paraId="54F6CE4F" w14:textId="77777777" w:rsidR="0043532E" w:rsidRPr="0043532E" w:rsidRDefault="0043532E" w:rsidP="0043532E">
      <w:pPr>
        <w:widowControl/>
        <w:jc w:val="left"/>
        <w:rPr>
          <w:rFonts w:ascii="宋体" w:eastAsia="宋体" w:hAnsi="宋体" w:cs="宋体" w:hint="eastAsia"/>
          <w:kern w:val="0"/>
          <w:sz w:val="24"/>
          <w:szCs w:val="24"/>
        </w:rPr>
      </w:pPr>
      <w:r w:rsidRPr="0043532E">
        <w:rPr>
          <w:rFonts w:ascii="微软雅黑" w:eastAsia="微软雅黑" w:hAnsi="微软雅黑" w:cs="宋体" w:hint="eastAsia"/>
          <w:color w:val="484848"/>
          <w:kern w:val="0"/>
          <w:sz w:val="32"/>
          <w:szCs w:val="32"/>
        </w:rPr>
        <w:t> </w:t>
      </w:r>
    </w:p>
    <w:p w14:paraId="1B558245" w14:textId="77777777" w:rsidR="0043532E" w:rsidRPr="0043532E" w:rsidRDefault="0043532E" w:rsidP="0043532E">
      <w:pPr>
        <w:widowControl/>
        <w:jc w:val="left"/>
        <w:rPr>
          <w:rFonts w:ascii="宋体" w:eastAsia="宋体" w:hAnsi="宋体" w:cs="宋体"/>
          <w:kern w:val="0"/>
          <w:sz w:val="24"/>
          <w:szCs w:val="24"/>
        </w:rPr>
      </w:pPr>
      <w:r w:rsidRPr="0043532E">
        <w:rPr>
          <w:rFonts w:ascii="仿宋" w:eastAsia="仿宋" w:hAnsi="仿宋" w:cs="宋体" w:hint="eastAsia"/>
          <w:color w:val="484848"/>
          <w:kern w:val="0"/>
          <w:sz w:val="32"/>
          <w:szCs w:val="32"/>
        </w:rPr>
        <w:t> </w:t>
      </w:r>
    </w:p>
    <w:p w14:paraId="3A73552D" w14:textId="77777777" w:rsidR="0043532E" w:rsidRPr="0043532E" w:rsidRDefault="0043532E" w:rsidP="0043532E">
      <w:pPr>
        <w:widowControl/>
        <w:rPr>
          <w:rFonts w:ascii="仿宋" w:eastAsia="仿宋" w:hAnsi="仿宋" w:cs="宋体"/>
          <w:color w:val="484848"/>
          <w:kern w:val="0"/>
          <w:sz w:val="32"/>
          <w:szCs w:val="32"/>
        </w:rPr>
      </w:pPr>
      <w:r w:rsidRPr="0043532E">
        <w:rPr>
          <w:rFonts w:ascii="仿宋" w:eastAsia="仿宋" w:hAnsi="仿宋" w:cs="宋体" w:hint="eastAsia"/>
          <w:color w:val="484848"/>
          <w:kern w:val="0"/>
          <w:sz w:val="32"/>
          <w:szCs w:val="32"/>
        </w:rPr>
        <w:t>附表2</w:t>
      </w:r>
    </w:p>
    <w:p w14:paraId="75977D74" w14:textId="77777777" w:rsidR="0043532E" w:rsidRPr="0043532E" w:rsidRDefault="0043532E" w:rsidP="0043532E">
      <w:pPr>
        <w:widowControl/>
        <w:ind w:firstLine="480"/>
        <w:jc w:val="center"/>
        <w:rPr>
          <w:rFonts w:ascii="仿宋" w:eastAsia="仿宋" w:hAnsi="仿宋" w:cs="宋体" w:hint="eastAsia"/>
          <w:color w:val="484848"/>
          <w:kern w:val="0"/>
          <w:sz w:val="32"/>
          <w:szCs w:val="32"/>
        </w:rPr>
      </w:pPr>
      <w:r w:rsidRPr="0043532E">
        <w:rPr>
          <w:rFonts w:ascii="微软雅黑" w:eastAsia="微软雅黑" w:hAnsi="微软雅黑" w:cs="宋体" w:hint="eastAsia"/>
          <w:b/>
          <w:bCs/>
          <w:color w:val="484848"/>
          <w:kern w:val="0"/>
          <w:sz w:val="44"/>
          <w:szCs w:val="44"/>
        </w:rPr>
        <w:t>新冠病毒核酸10合1混采检测登记表</w:t>
      </w:r>
    </w:p>
    <w:p w14:paraId="4FB4D0BD" w14:textId="77777777" w:rsidR="0043532E" w:rsidRPr="0043532E" w:rsidRDefault="0043532E" w:rsidP="0043532E">
      <w:pPr>
        <w:widowControl/>
        <w:spacing w:line="240" w:lineRule="atLeast"/>
        <w:ind w:firstLine="640"/>
        <w:jc w:val="left"/>
        <w:rPr>
          <w:rFonts w:ascii="等线" w:eastAsia="等线" w:hAnsi="等线" w:cs="宋体" w:hint="eastAsia"/>
          <w:color w:val="484848"/>
          <w:kern w:val="0"/>
          <w:szCs w:val="21"/>
        </w:rPr>
      </w:pPr>
      <w:r w:rsidRPr="0043532E">
        <w:rPr>
          <w:rFonts w:ascii="微软雅黑" w:eastAsia="微软雅黑" w:hAnsi="微软雅黑" w:cs="Times New Roman" w:hint="eastAsia"/>
          <w:b/>
          <w:bCs/>
          <w:color w:val="484848"/>
          <w:kern w:val="0"/>
          <w:szCs w:val="21"/>
        </w:rPr>
        <w:lastRenderedPageBreak/>
        <w:t> </w:t>
      </w:r>
    </w:p>
    <w:p w14:paraId="66B8B767" w14:textId="77777777" w:rsidR="0043532E" w:rsidRPr="0043532E" w:rsidRDefault="0043532E" w:rsidP="0043532E">
      <w:pPr>
        <w:widowControl/>
        <w:spacing w:line="240" w:lineRule="atLeast"/>
        <w:ind w:firstLine="640"/>
        <w:jc w:val="left"/>
        <w:rPr>
          <w:rFonts w:ascii="等线" w:eastAsia="等线" w:hAnsi="等线" w:cs="宋体" w:hint="eastAsia"/>
          <w:color w:val="484848"/>
          <w:kern w:val="0"/>
          <w:szCs w:val="21"/>
        </w:rPr>
      </w:pPr>
      <w:r w:rsidRPr="0043532E">
        <w:rPr>
          <w:rFonts w:ascii="Times New Roman" w:eastAsia="微软雅黑" w:hAnsi="Times New Roman" w:cs="Times New Roman"/>
          <w:color w:val="484848"/>
          <w:kern w:val="0"/>
          <w:szCs w:val="21"/>
        </w:rPr>
        <w:t> </w:t>
      </w:r>
    </w:p>
    <w:p w14:paraId="5760D4F7" w14:textId="77777777" w:rsidR="0043532E" w:rsidRPr="0043532E" w:rsidRDefault="0043532E" w:rsidP="0043532E">
      <w:pPr>
        <w:widowControl/>
        <w:spacing w:line="60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采集地点：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微软雅黑" w:eastAsia="微软雅黑" w:hAnsi="微软雅黑" w:cs="宋体" w:hint="eastAsia"/>
          <w:color w:val="484848"/>
          <w:kern w:val="0"/>
          <w:szCs w:val="21"/>
        </w:rPr>
        <w:t> </w:t>
      </w:r>
      <w:r w:rsidRPr="0043532E">
        <w:rPr>
          <w:rFonts w:ascii="微软雅黑" w:eastAsia="微软雅黑" w:hAnsi="微软雅黑"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xml:space="preserve">采集日期：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微软雅黑" w:eastAsia="微软雅黑" w:hAnsi="微软雅黑" w:cs="宋体" w:hint="eastAsia"/>
          <w:color w:val="484848"/>
          <w:kern w:val="0"/>
          <w:szCs w:val="21"/>
        </w:rPr>
        <w:br/>
      </w:r>
      <w:r w:rsidRPr="0043532E">
        <w:rPr>
          <w:rFonts w:ascii="仿宋" w:eastAsia="仿宋" w:hAnsi="仿宋" w:cs="宋体" w:hint="eastAsia"/>
          <w:color w:val="484848"/>
          <w:kern w:val="0"/>
          <w:szCs w:val="21"/>
        </w:rPr>
        <w:t xml:space="preserve">送样人：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送样人联系电话：</w:t>
      </w:r>
      <w:r w:rsidRPr="0043532E">
        <w:rPr>
          <w:rFonts w:ascii="微软雅黑" w:eastAsia="微软雅黑" w:hAnsi="微软雅黑" w:cs="宋体" w:hint="eastAsia"/>
          <w:color w:val="484848"/>
          <w:kern w:val="0"/>
          <w:szCs w:val="21"/>
        </w:rPr>
        <w:br/>
      </w:r>
      <w:r w:rsidRPr="0043532E">
        <w:rPr>
          <w:rFonts w:ascii="仿宋" w:eastAsia="仿宋" w:hAnsi="仿宋" w:cs="宋体" w:hint="eastAsia"/>
          <w:color w:val="484848"/>
          <w:kern w:val="0"/>
          <w:szCs w:val="21"/>
        </w:rPr>
        <w:t xml:space="preserve">送检时间：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微软雅黑" w:eastAsia="微软雅黑" w:hAnsi="微软雅黑" w:cs="宋体" w:hint="eastAsia"/>
          <w:color w:val="484848"/>
          <w:kern w:val="0"/>
          <w:szCs w:val="21"/>
        </w:rPr>
        <w:t> </w:t>
      </w:r>
      <w:r w:rsidRPr="0043532E">
        <w:rPr>
          <w:rFonts w:ascii="微软雅黑" w:eastAsia="微软雅黑" w:hAnsi="微软雅黑" w:cs="宋体" w:hint="eastAsia"/>
          <w:color w:val="484848"/>
          <w:kern w:val="0"/>
          <w:szCs w:val="21"/>
        </w:rPr>
        <w:t> </w:t>
      </w:r>
      <w:r w:rsidRPr="0043532E">
        <w:rPr>
          <w:rFonts w:ascii="微软雅黑" w:eastAsia="微软雅黑" w:hAnsi="微软雅黑"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接收人：</w:t>
      </w:r>
      <w:r w:rsidRPr="0043532E">
        <w:rPr>
          <w:rFonts w:ascii="微软雅黑" w:eastAsia="微软雅黑" w:hAnsi="微软雅黑" w:cs="宋体" w:hint="eastAsia"/>
          <w:color w:val="484848"/>
          <w:kern w:val="0"/>
          <w:szCs w:val="21"/>
        </w:rPr>
        <w:t> </w:t>
      </w:r>
      <w:r w:rsidRPr="0043532E">
        <w:rPr>
          <w:rFonts w:ascii="微软雅黑" w:eastAsia="微软雅黑" w:hAnsi="微软雅黑" w:cs="宋体" w:hint="eastAsia"/>
          <w:color w:val="484848"/>
          <w:kern w:val="0"/>
          <w:szCs w:val="21"/>
        </w:rPr>
        <w:t> </w:t>
      </w:r>
      <w:r w:rsidRPr="0043532E">
        <w:rPr>
          <w:rFonts w:ascii="微软雅黑" w:eastAsia="微软雅黑" w:hAnsi="微软雅黑"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xml:space="preserve">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r w:rsidRPr="0043532E">
        <w:rPr>
          <w:rFonts w:ascii="仿宋" w:eastAsia="仿宋" w:hAnsi="仿宋" w:cs="宋体" w:hint="eastAsia"/>
          <w:color w:val="484848"/>
          <w:kern w:val="0"/>
          <w:szCs w:val="21"/>
        </w:rPr>
        <w:t> </w:t>
      </w:r>
    </w:p>
    <w:p w14:paraId="38D6ECCF" w14:textId="77777777" w:rsidR="0043532E" w:rsidRPr="0043532E" w:rsidRDefault="0043532E" w:rsidP="0043532E">
      <w:pPr>
        <w:widowControl/>
        <w:spacing w:line="60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接收时间：</w:t>
      </w:r>
    </w:p>
    <w:p w14:paraId="28479C50" w14:textId="77777777" w:rsidR="0043532E" w:rsidRPr="0043532E" w:rsidRDefault="0043532E" w:rsidP="0043532E">
      <w:pPr>
        <w:widowControl/>
        <w:spacing w:line="600" w:lineRule="atLeast"/>
        <w:ind w:firstLine="640"/>
        <w:jc w:val="left"/>
        <w:rPr>
          <w:rFonts w:ascii="等线" w:eastAsia="等线" w:hAnsi="等线" w:cs="宋体" w:hint="eastAsia"/>
          <w:color w:val="484848"/>
          <w:kern w:val="0"/>
          <w:szCs w:val="21"/>
        </w:rPr>
      </w:pPr>
      <w:r w:rsidRPr="0043532E">
        <w:rPr>
          <w:rFonts w:ascii="宋体" w:eastAsia="宋体" w:hAnsi="宋体" w:cs="宋体" w:hint="eastAsia"/>
          <w:color w:val="484848"/>
          <w:kern w:val="0"/>
          <w:szCs w:val="21"/>
        </w:rPr>
        <w:t> </w:t>
      </w:r>
      <w:r w:rsidRPr="0043532E">
        <w:rPr>
          <w:rFonts w:ascii="宋体" w:eastAsia="宋体" w:hAnsi="宋体" w:cs="宋体" w:hint="eastAsia"/>
          <w:color w:val="484848"/>
          <w:kern w:val="0"/>
          <w:szCs w:val="21"/>
        </w:rPr>
        <w:t> </w:t>
      </w:r>
      <w:r w:rsidRPr="0043532E">
        <w:rPr>
          <w:rFonts w:ascii="宋体" w:eastAsia="宋体" w:hAnsi="宋体" w:cs="宋体" w:hint="eastAsia"/>
          <w:color w:val="484848"/>
          <w:kern w:val="0"/>
          <w:szCs w:val="21"/>
        </w:rPr>
        <w:t> </w:t>
      </w:r>
      <w:r w:rsidRPr="0043532E">
        <w:rPr>
          <w:rFonts w:ascii="宋体" w:eastAsia="宋体" w:hAnsi="宋体" w:cs="宋体" w:hint="eastAsia"/>
          <w:color w:val="484848"/>
          <w:kern w:val="0"/>
          <w:szCs w:val="21"/>
        </w:rPr>
        <w:t> </w:t>
      </w:r>
      <w:r w:rsidRPr="0043532E">
        <w:rPr>
          <w:rFonts w:ascii="宋体" w:eastAsia="宋体" w:hAnsi="宋体" w:cs="宋体" w:hint="eastAsia"/>
          <w:color w:val="484848"/>
          <w:kern w:val="0"/>
          <w:szCs w:val="21"/>
        </w:rPr>
        <w:t> </w:t>
      </w:r>
      <w:r w:rsidRPr="0043532E">
        <w:rPr>
          <w:rFonts w:ascii="宋体" w:eastAsia="宋体" w:hAnsi="宋体" w:cs="宋体" w:hint="eastAsia"/>
          <w:color w:val="484848"/>
          <w:kern w:val="0"/>
          <w:szCs w:val="21"/>
        </w:rPr>
        <w:t> </w:t>
      </w:r>
      <w:r w:rsidRPr="0043532E">
        <w:rPr>
          <w:rFonts w:ascii="MS Mincho" w:eastAsia="MS Mincho" w:hAnsi="MS Mincho" w:cs="宋体" w:hint="eastAsia"/>
          <w:color w:val="484848"/>
          <w:kern w:val="0"/>
          <w:szCs w:val="21"/>
        </w:rPr>
        <w:t> </w:t>
      </w:r>
    </w:p>
    <w:tbl>
      <w:tblPr>
        <w:tblW w:w="0" w:type="auto"/>
        <w:tblCellMar>
          <w:left w:w="0" w:type="dxa"/>
          <w:right w:w="0" w:type="dxa"/>
        </w:tblCellMar>
        <w:tblLook w:val="04A0" w:firstRow="1" w:lastRow="0" w:firstColumn="1" w:lastColumn="0" w:noHBand="0" w:noVBand="1"/>
      </w:tblPr>
      <w:tblGrid>
        <w:gridCol w:w="611"/>
        <w:gridCol w:w="612"/>
        <w:gridCol w:w="612"/>
        <w:gridCol w:w="612"/>
        <w:gridCol w:w="612"/>
        <w:gridCol w:w="984"/>
        <w:gridCol w:w="1078"/>
        <w:gridCol w:w="612"/>
        <w:gridCol w:w="611"/>
        <w:gridCol w:w="519"/>
        <w:gridCol w:w="812"/>
        <w:gridCol w:w="611"/>
      </w:tblGrid>
      <w:tr w:rsidR="0043532E" w:rsidRPr="0043532E" w14:paraId="776674E3" w14:textId="77777777" w:rsidTr="0043532E">
        <w:trPr>
          <w:trHeight w:val="780"/>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447E1B"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采集管编号</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A6B1DF"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序号</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02663F"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姓名</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193523"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性别</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1846AB"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年龄</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5C0ED8"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身份证号</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B27711"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联系电话</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8EB817"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采集时间</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39404B"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是否去过高风险地区</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645357"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是否发热</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DDFF22"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bdr w:val="dotted" w:sz="8" w:space="0" w:color="0000FF" w:frame="1"/>
              </w:rPr>
              <w:t>实验室编号</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917C9D"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检测结果</w:t>
            </w:r>
          </w:p>
        </w:tc>
      </w:tr>
      <w:tr w:rsidR="0043532E" w:rsidRPr="0043532E" w14:paraId="47AA4568" w14:textId="77777777" w:rsidTr="0043532E">
        <w:trPr>
          <w:trHeight w:val="300"/>
        </w:trPr>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F3136"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662FAB1F"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4C18B"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41BFF3"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6D8792"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F6D205"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3C576"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B09D3"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4A1D8"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1AC2A"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99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CC6B926"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EB9C43D"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w:t>
            </w:r>
          </w:p>
        </w:tc>
      </w:tr>
      <w:tr w:rsidR="0043532E" w:rsidRPr="0043532E" w14:paraId="203EBF2A" w14:textId="77777777" w:rsidTr="0043532E">
        <w:trPr>
          <w:trHeight w:val="300"/>
        </w:trPr>
        <w:tc>
          <w:tcPr>
            <w:tcW w:w="0" w:type="auto"/>
            <w:vMerge/>
            <w:tcBorders>
              <w:top w:val="nil"/>
              <w:left w:val="single" w:sz="8" w:space="0" w:color="auto"/>
              <w:bottom w:val="single" w:sz="8" w:space="0" w:color="auto"/>
              <w:right w:val="single" w:sz="8" w:space="0" w:color="auto"/>
            </w:tcBorders>
            <w:vAlign w:val="center"/>
            <w:hideMark/>
          </w:tcPr>
          <w:p w14:paraId="6A357A2D" w14:textId="77777777" w:rsidR="0043532E" w:rsidRPr="0043532E" w:rsidRDefault="0043532E" w:rsidP="0043532E">
            <w:pPr>
              <w:widowControl/>
              <w:jc w:val="left"/>
              <w:rPr>
                <w:rFonts w:ascii="等线" w:eastAsia="等线" w:hAnsi="等线" w:cs="宋体"/>
                <w:color w:val="484848"/>
                <w:kern w:val="0"/>
                <w:szCs w:val="21"/>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209CF08F"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55A1E"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F0545"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9EFC5"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0523F"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03A7E"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0B424"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B7DAE"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214352"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0" w:type="auto"/>
            <w:vMerge/>
            <w:tcBorders>
              <w:top w:val="nil"/>
              <w:left w:val="nil"/>
              <w:bottom w:val="single" w:sz="8" w:space="0" w:color="auto"/>
              <w:right w:val="single" w:sz="8" w:space="0" w:color="auto"/>
            </w:tcBorders>
            <w:vAlign w:val="center"/>
            <w:hideMark/>
          </w:tcPr>
          <w:p w14:paraId="152062BB" w14:textId="77777777" w:rsidR="0043532E" w:rsidRPr="0043532E" w:rsidRDefault="0043532E" w:rsidP="0043532E">
            <w:pPr>
              <w:widowControl/>
              <w:jc w:val="left"/>
              <w:rPr>
                <w:rFonts w:ascii="等线" w:eastAsia="等线" w:hAnsi="等线" w:cs="宋体"/>
                <w:color w:val="484848"/>
                <w:kern w:val="0"/>
                <w:szCs w:val="21"/>
              </w:rPr>
            </w:pPr>
          </w:p>
        </w:tc>
        <w:tc>
          <w:tcPr>
            <w:tcW w:w="0" w:type="auto"/>
            <w:vMerge/>
            <w:tcBorders>
              <w:top w:val="nil"/>
              <w:left w:val="nil"/>
              <w:bottom w:val="single" w:sz="8" w:space="0" w:color="auto"/>
              <w:right w:val="single" w:sz="8" w:space="0" w:color="auto"/>
            </w:tcBorders>
            <w:vAlign w:val="center"/>
            <w:hideMark/>
          </w:tcPr>
          <w:p w14:paraId="16784D6B" w14:textId="77777777" w:rsidR="0043532E" w:rsidRPr="0043532E" w:rsidRDefault="0043532E" w:rsidP="0043532E">
            <w:pPr>
              <w:widowControl/>
              <w:jc w:val="left"/>
              <w:rPr>
                <w:rFonts w:ascii="等线" w:eastAsia="等线" w:hAnsi="等线" w:cs="宋体"/>
                <w:color w:val="484848"/>
                <w:kern w:val="0"/>
                <w:szCs w:val="21"/>
              </w:rPr>
            </w:pPr>
          </w:p>
        </w:tc>
      </w:tr>
      <w:tr w:rsidR="0043532E" w:rsidRPr="0043532E" w14:paraId="3AABB778" w14:textId="77777777" w:rsidTr="0043532E">
        <w:trPr>
          <w:trHeight w:val="300"/>
        </w:trPr>
        <w:tc>
          <w:tcPr>
            <w:tcW w:w="0" w:type="auto"/>
            <w:vMerge/>
            <w:tcBorders>
              <w:top w:val="nil"/>
              <w:left w:val="single" w:sz="8" w:space="0" w:color="auto"/>
              <w:bottom w:val="single" w:sz="8" w:space="0" w:color="auto"/>
              <w:right w:val="single" w:sz="8" w:space="0" w:color="auto"/>
            </w:tcBorders>
            <w:vAlign w:val="center"/>
            <w:hideMark/>
          </w:tcPr>
          <w:p w14:paraId="22387810" w14:textId="77777777" w:rsidR="0043532E" w:rsidRPr="0043532E" w:rsidRDefault="0043532E" w:rsidP="0043532E">
            <w:pPr>
              <w:widowControl/>
              <w:jc w:val="left"/>
              <w:rPr>
                <w:rFonts w:ascii="等线" w:eastAsia="等线" w:hAnsi="等线" w:cs="宋体"/>
                <w:color w:val="484848"/>
                <w:kern w:val="0"/>
                <w:szCs w:val="21"/>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6B62D46D"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C58E7"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B60C6"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C5104"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CCC10"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D51D6"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95847"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C9E51"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27372"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0" w:type="auto"/>
            <w:vMerge/>
            <w:tcBorders>
              <w:top w:val="nil"/>
              <w:left w:val="nil"/>
              <w:bottom w:val="single" w:sz="8" w:space="0" w:color="auto"/>
              <w:right w:val="single" w:sz="8" w:space="0" w:color="auto"/>
            </w:tcBorders>
            <w:vAlign w:val="center"/>
            <w:hideMark/>
          </w:tcPr>
          <w:p w14:paraId="4303DD71" w14:textId="77777777" w:rsidR="0043532E" w:rsidRPr="0043532E" w:rsidRDefault="0043532E" w:rsidP="0043532E">
            <w:pPr>
              <w:widowControl/>
              <w:jc w:val="left"/>
              <w:rPr>
                <w:rFonts w:ascii="等线" w:eastAsia="等线" w:hAnsi="等线" w:cs="宋体"/>
                <w:color w:val="484848"/>
                <w:kern w:val="0"/>
                <w:szCs w:val="21"/>
              </w:rPr>
            </w:pPr>
          </w:p>
        </w:tc>
        <w:tc>
          <w:tcPr>
            <w:tcW w:w="0" w:type="auto"/>
            <w:vMerge/>
            <w:tcBorders>
              <w:top w:val="nil"/>
              <w:left w:val="nil"/>
              <w:bottom w:val="single" w:sz="8" w:space="0" w:color="auto"/>
              <w:right w:val="single" w:sz="8" w:space="0" w:color="auto"/>
            </w:tcBorders>
            <w:vAlign w:val="center"/>
            <w:hideMark/>
          </w:tcPr>
          <w:p w14:paraId="065309CD" w14:textId="77777777" w:rsidR="0043532E" w:rsidRPr="0043532E" w:rsidRDefault="0043532E" w:rsidP="0043532E">
            <w:pPr>
              <w:widowControl/>
              <w:jc w:val="left"/>
              <w:rPr>
                <w:rFonts w:ascii="等线" w:eastAsia="等线" w:hAnsi="等线" w:cs="宋体"/>
                <w:color w:val="484848"/>
                <w:kern w:val="0"/>
                <w:szCs w:val="21"/>
              </w:rPr>
            </w:pPr>
          </w:p>
        </w:tc>
      </w:tr>
      <w:tr w:rsidR="0043532E" w:rsidRPr="0043532E" w14:paraId="39294E11" w14:textId="77777777" w:rsidTr="0043532E">
        <w:trPr>
          <w:trHeight w:val="300"/>
        </w:trPr>
        <w:tc>
          <w:tcPr>
            <w:tcW w:w="0" w:type="auto"/>
            <w:vMerge/>
            <w:tcBorders>
              <w:top w:val="nil"/>
              <w:left w:val="single" w:sz="8" w:space="0" w:color="auto"/>
              <w:bottom w:val="single" w:sz="8" w:space="0" w:color="auto"/>
              <w:right w:val="single" w:sz="8" w:space="0" w:color="auto"/>
            </w:tcBorders>
            <w:vAlign w:val="center"/>
            <w:hideMark/>
          </w:tcPr>
          <w:p w14:paraId="68AA40B2" w14:textId="77777777" w:rsidR="0043532E" w:rsidRPr="0043532E" w:rsidRDefault="0043532E" w:rsidP="0043532E">
            <w:pPr>
              <w:widowControl/>
              <w:jc w:val="left"/>
              <w:rPr>
                <w:rFonts w:ascii="等线" w:eastAsia="等线" w:hAnsi="等线" w:cs="宋体"/>
                <w:color w:val="484848"/>
                <w:kern w:val="0"/>
                <w:szCs w:val="21"/>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6680DF27"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FDC9FC"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ABB30"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BF6FB"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AECD28"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1466E"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7CE10"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92F6D"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8D4CEE"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0" w:type="auto"/>
            <w:vMerge/>
            <w:tcBorders>
              <w:top w:val="nil"/>
              <w:left w:val="nil"/>
              <w:bottom w:val="single" w:sz="8" w:space="0" w:color="auto"/>
              <w:right w:val="single" w:sz="8" w:space="0" w:color="auto"/>
            </w:tcBorders>
            <w:vAlign w:val="center"/>
            <w:hideMark/>
          </w:tcPr>
          <w:p w14:paraId="5DCD0254" w14:textId="77777777" w:rsidR="0043532E" w:rsidRPr="0043532E" w:rsidRDefault="0043532E" w:rsidP="0043532E">
            <w:pPr>
              <w:widowControl/>
              <w:jc w:val="left"/>
              <w:rPr>
                <w:rFonts w:ascii="等线" w:eastAsia="等线" w:hAnsi="等线" w:cs="宋体"/>
                <w:color w:val="484848"/>
                <w:kern w:val="0"/>
                <w:szCs w:val="21"/>
              </w:rPr>
            </w:pPr>
          </w:p>
        </w:tc>
        <w:tc>
          <w:tcPr>
            <w:tcW w:w="0" w:type="auto"/>
            <w:vMerge/>
            <w:tcBorders>
              <w:top w:val="nil"/>
              <w:left w:val="nil"/>
              <w:bottom w:val="single" w:sz="8" w:space="0" w:color="auto"/>
              <w:right w:val="single" w:sz="8" w:space="0" w:color="auto"/>
            </w:tcBorders>
            <w:vAlign w:val="center"/>
            <w:hideMark/>
          </w:tcPr>
          <w:p w14:paraId="1CDF2F61" w14:textId="77777777" w:rsidR="0043532E" w:rsidRPr="0043532E" w:rsidRDefault="0043532E" w:rsidP="0043532E">
            <w:pPr>
              <w:widowControl/>
              <w:jc w:val="left"/>
              <w:rPr>
                <w:rFonts w:ascii="等线" w:eastAsia="等线" w:hAnsi="等线" w:cs="宋体"/>
                <w:color w:val="484848"/>
                <w:kern w:val="0"/>
                <w:szCs w:val="21"/>
              </w:rPr>
            </w:pPr>
          </w:p>
        </w:tc>
      </w:tr>
      <w:tr w:rsidR="0043532E" w:rsidRPr="0043532E" w14:paraId="2A9006C6" w14:textId="77777777" w:rsidTr="0043532E">
        <w:trPr>
          <w:trHeight w:val="300"/>
        </w:trPr>
        <w:tc>
          <w:tcPr>
            <w:tcW w:w="0" w:type="auto"/>
            <w:vMerge/>
            <w:tcBorders>
              <w:top w:val="nil"/>
              <w:left w:val="single" w:sz="8" w:space="0" w:color="auto"/>
              <w:bottom w:val="single" w:sz="8" w:space="0" w:color="auto"/>
              <w:right w:val="single" w:sz="8" w:space="0" w:color="auto"/>
            </w:tcBorders>
            <w:vAlign w:val="center"/>
            <w:hideMark/>
          </w:tcPr>
          <w:p w14:paraId="00A4B400" w14:textId="77777777" w:rsidR="0043532E" w:rsidRPr="0043532E" w:rsidRDefault="0043532E" w:rsidP="0043532E">
            <w:pPr>
              <w:widowControl/>
              <w:jc w:val="left"/>
              <w:rPr>
                <w:rFonts w:ascii="等线" w:eastAsia="等线" w:hAnsi="等线" w:cs="宋体"/>
                <w:color w:val="484848"/>
                <w:kern w:val="0"/>
                <w:szCs w:val="21"/>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499A24F6"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DDB7"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E8D72"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531B3"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046FD"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04321"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C466A"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65368"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AA335"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0" w:type="auto"/>
            <w:vMerge/>
            <w:tcBorders>
              <w:top w:val="nil"/>
              <w:left w:val="nil"/>
              <w:bottom w:val="single" w:sz="8" w:space="0" w:color="auto"/>
              <w:right w:val="single" w:sz="8" w:space="0" w:color="auto"/>
            </w:tcBorders>
            <w:vAlign w:val="center"/>
            <w:hideMark/>
          </w:tcPr>
          <w:p w14:paraId="53840DB5" w14:textId="77777777" w:rsidR="0043532E" w:rsidRPr="0043532E" w:rsidRDefault="0043532E" w:rsidP="0043532E">
            <w:pPr>
              <w:widowControl/>
              <w:jc w:val="left"/>
              <w:rPr>
                <w:rFonts w:ascii="等线" w:eastAsia="等线" w:hAnsi="等线" w:cs="宋体"/>
                <w:color w:val="484848"/>
                <w:kern w:val="0"/>
                <w:szCs w:val="21"/>
              </w:rPr>
            </w:pPr>
          </w:p>
        </w:tc>
        <w:tc>
          <w:tcPr>
            <w:tcW w:w="0" w:type="auto"/>
            <w:vMerge/>
            <w:tcBorders>
              <w:top w:val="nil"/>
              <w:left w:val="nil"/>
              <w:bottom w:val="single" w:sz="8" w:space="0" w:color="auto"/>
              <w:right w:val="single" w:sz="8" w:space="0" w:color="auto"/>
            </w:tcBorders>
            <w:vAlign w:val="center"/>
            <w:hideMark/>
          </w:tcPr>
          <w:p w14:paraId="0C0EB059" w14:textId="77777777" w:rsidR="0043532E" w:rsidRPr="0043532E" w:rsidRDefault="0043532E" w:rsidP="0043532E">
            <w:pPr>
              <w:widowControl/>
              <w:jc w:val="left"/>
              <w:rPr>
                <w:rFonts w:ascii="等线" w:eastAsia="等线" w:hAnsi="等线" w:cs="宋体"/>
                <w:color w:val="484848"/>
                <w:kern w:val="0"/>
                <w:szCs w:val="21"/>
              </w:rPr>
            </w:pPr>
          </w:p>
        </w:tc>
      </w:tr>
      <w:tr w:rsidR="0043532E" w:rsidRPr="0043532E" w14:paraId="0D441472" w14:textId="77777777" w:rsidTr="0043532E">
        <w:trPr>
          <w:trHeight w:val="300"/>
        </w:trPr>
        <w:tc>
          <w:tcPr>
            <w:tcW w:w="0" w:type="auto"/>
            <w:vMerge/>
            <w:tcBorders>
              <w:top w:val="nil"/>
              <w:left w:val="single" w:sz="8" w:space="0" w:color="auto"/>
              <w:bottom w:val="single" w:sz="8" w:space="0" w:color="auto"/>
              <w:right w:val="single" w:sz="8" w:space="0" w:color="auto"/>
            </w:tcBorders>
            <w:vAlign w:val="center"/>
            <w:hideMark/>
          </w:tcPr>
          <w:p w14:paraId="7260957F" w14:textId="77777777" w:rsidR="0043532E" w:rsidRPr="0043532E" w:rsidRDefault="0043532E" w:rsidP="0043532E">
            <w:pPr>
              <w:widowControl/>
              <w:jc w:val="left"/>
              <w:rPr>
                <w:rFonts w:ascii="等线" w:eastAsia="等线" w:hAnsi="等线" w:cs="宋体"/>
                <w:color w:val="484848"/>
                <w:kern w:val="0"/>
                <w:szCs w:val="21"/>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E54127C"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6</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607DE"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8D459"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7282F"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D625A"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2D0EB"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58005"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CFF95"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5C0B6"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0" w:type="auto"/>
            <w:vMerge/>
            <w:tcBorders>
              <w:top w:val="nil"/>
              <w:left w:val="nil"/>
              <w:bottom w:val="single" w:sz="8" w:space="0" w:color="auto"/>
              <w:right w:val="single" w:sz="8" w:space="0" w:color="auto"/>
            </w:tcBorders>
            <w:vAlign w:val="center"/>
            <w:hideMark/>
          </w:tcPr>
          <w:p w14:paraId="3ABEC7D4" w14:textId="77777777" w:rsidR="0043532E" w:rsidRPr="0043532E" w:rsidRDefault="0043532E" w:rsidP="0043532E">
            <w:pPr>
              <w:widowControl/>
              <w:jc w:val="left"/>
              <w:rPr>
                <w:rFonts w:ascii="等线" w:eastAsia="等线" w:hAnsi="等线" w:cs="宋体"/>
                <w:color w:val="484848"/>
                <w:kern w:val="0"/>
                <w:szCs w:val="21"/>
              </w:rPr>
            </w:pPr>
          </w:p>
        </w:tc>
        <w:tc>
          <w:tcPr>
            <w:tcW w:w="0" w:type="auto"/>
            <w:vMerge/>
            <w:tcBorders>
              <w:top w:val="nil"/>
              <w:left w:val="nil"/>
              <w:bottom w:val="single" w:sz="8" w:space="0" w:color="auto"/>
              <w:right w:val="single" w:sz="8" w:space="0" w:color="auto"/>
            </w:tcBorders>
            <w:vAlign w:val="center"/>
            <w:hideMark/>
          </w:tcPr>
          <w:p w14:paraId="4404F552" w14:textId="77777777" w:rsidR="0043532E" w:rsidRPr="0043532E" w:rsidRDefault="0043532E" w:rsidP="0043532E">
            <w:pPr>
              <w:widowControl/>
              <w:jc w:val="left"/>
              <w:rPr>
                <w:rFonts w:ascii="等线" w:eastAsia="等线" w:hAnsi="等线" w:cs="宋体"/>
                <w:color w:val="484848"/>
                <w:kern w:val="0"/>
                <w:szCs w:val="21"/>
              </w:rPr>
            </w:pPr>
          </w:p>
        </w:tc>
      </w:tr>
      <w:tr w:rsidR="0043532E" w:rsidRPr="0043532E" w14:paraId="1DDF5298" w14:textId="77777777" w:rsidTr="0043532E">
        <w:trPr>
          <w:trHeight w:val="300"/>
        </w:trPr>
        <w:tc>
          <w:tcPr>
            <w:tcW w:w="0" w:type="auto"/>
            <w:vMerge/>
            <w:tcBorders>
              <w:top w:val="nil"/>
              <w:left w:val="single" w:sz="8" w:space="0" w:color="auto"/>
              <w:bottom w:val="single" w:sz="8" w:space="0" w:color="auto"/>
              <w:right w:val="single" w:sz="8" w:space="0" w:color="auto"/>
            </w:tcBorders>
            <w:vAlign w:val="center"/>
            <w:hideMark/>
          </w:tcPr>
          <w:p w14:paraId="07D12219" w14:textId="77777777" w:rsidR="0043532E" w:rsidRPr="0043532E" w:rsidRDefault="0043532E" w:rsidP="0043532E">
            <w:pPr>
              <w:widowControl/>
              <w:jc w:val="left"/>
              <w:rPr>
                <w:rFonts w:ascii="等线" w:eastAsia="等线" w:hAnsi="等线" w:cs="宋体"/>
                <w:color w:val="484848"/>
                <w:kern w:val="0"/>
                <w:szCs w:val="21"/>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D15D3E6"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7</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F0EF2"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9D4570"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DA643"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04A9B"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AF639"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64C158"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A489A"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00AB2"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0" w:type="auto"/>
            <w:vMerge/>
            <w:tcBorders>
              <w:top w:val="nil"/>
              <w:left w:val="nil"/>
              <w:bottom w:val="single" w:sz="8" w:space="0" w:color="auto"/>
              <w:right w:val="single" w:sz="8" w:space="0" w:color="auto"/>
            </w:tcBorders>
            <w:vAlign w:val="center"/>
            <w:hideMark/>
          </w:tcPr>
          <w:p w14:paraId="79C724D4" w14:textId="77777777" w:rsidR="0043532E" w:rsidRPr="0043532E" w:rsidRDefault="0043532E" w:rsidP="0043532E">
            <w:pPr>
              <w:widowControl/>
              <w:jc w:val="left"/>
              <w:rPr>
                <w:rFonts w:ascii="等线" w:eastAsia="等线" w:hAnsi="等线" w:cs="宋体"/>
                <w:color w:val="484848"/>
                <w:kern w:val="0"/>
                <w:szCs w:val="21"/>
              </w:rPr>
            </w:pPr>
          </w:p>
        </w:tc>
        <w:tc>
          <w:tcPr>
            <w:tcW w:w="0" w:type="auto"/>
            <w:vMerge/>
            <w:tcBorders>
              <w:top w:val="nil"/>
              <w:left w:val="nil"/>
              <w:bottom w:val="single" w:sz="8" w:space="0" w:color="auto"/>
              <w:right w:val="single" w:sz="8" w:space="0" w:color="auto"/>
            </w:tcBorders>
            <w:vAlign w:val="center"/>
            <w:hideMark/>
          </w:tcPr>
          <w:p w14:paraId="67DCD4DF" w14:textId="77777777" w:rsidR="0043532E" w:rsidRPr="0043532E" w:rsidRDefault="0043532E" w:rsidP="0043532E">
            <w:pPr>
              <w:widowControl/>
              <w:jc w:val="left"/>
              <w:rPr>
                <w:rFonts w:ascii="等线" w:eastAsia="等线" w:hAnsi="等线" w:cs="宋体"/>
                <w:color w:val="484848"/>
                <w:kern w:val="0"/>
                <w:szCs w:val="21"/>
              </w:rPr>
            </w:pPr>
          </w:p>
        </w:tc>
      </w:tr>
      <w:tr w:rsidR="0043532E" w:rsidRPr="0043532E" w14:paraId="20669A6A" w14:textId="77777777" w:rsidTr="0043532E">
        <w:trPr>
          <w:trHeight w:val="300"/>
        </w:trPr>
        <w:tc>
          <w:tcPr>
            <w:tcW w:w="0" w:type="auto"/>
            <w:vMerge/>
            <w:tcBorders>
              <w:top w:val="nil"/>
              <w:left w:val="single" w:sz="8" w:space="0" w:color="auto"/>
              <w:bottom w:val="single" w:sz="8" w:space="0" w:color="auto"/>
              <w:right w:val="single" w:sz="8" w:space="0" w:color="auto"/>
            </w:tcBorders>
            <w:vAlign w:val="center"/>
            <w:hideMark/>
          </w:tcPr>
          <w:p w14:paraId="1B70540F" w14:textId="77777777" w:rsidR="0043532E" w:rsidRPr="0043532E" w:rsidRDefault="0043532E" w:rsidP="0043532E">
            <w:pPr>
              <w:widowControl/>
              <w:jc w:val="left"/>
              <w:rPr>
                <w:rFonts w:ascii="等线" w:eastAsia="等线" w:hAnsi="等线" w:cs="宋体"/>
                <w:color w:val="484848"/>
                <w:kern w:val="0"/>
                <w:szCs w:val="21"/>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3F5577D3"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8</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2B238"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BDCA5"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C78AA"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DD99E"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23D4B"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E6373F"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22CEC"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24D0D"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0" w:type="auto"/>
            <w:vMerge/>
            <w:tcBorders>
              <w:top w:val="nil"/>
              <w:left w:val="nil"/>
              <w:bottom w:val="single" w:sz="8" w:space="0" w:color="auto"/>
              <w:right w:val="single" w:sz="8" w:space="0" w:color="auto"/>
            </w:tcBorders>
            <w:vAlign w:val="center"/>
            <w:hideMark/>
          </w:tcPr>
          <w:p w14:paraId="1AB2B41B" w14:textId="77777777" w:rsidR="0043532E" w:rsidRPr="0043532E" w:rsidRDefault="0043532E" w:rsidP="0043532E">
            <w:pPr>
              <w:widowControl/>
              <w:jc w:val="left"/>
              <w:rPr>
                <w:rFonts w:ascii="等线" w:eastAsia="等线" w:hAnsi="等线" w:cs="宋体"/>
                <w:color w:val="484848"/>
                <w:kern w:val="0"/>
                <w:szCs w:val="21"/>
              </w:rPr>
            </w:pPr>
          </w:p>
        </w:tc>
        <w:tc>
          <w:tcPr>
            <w:tcW w:w="0" w:type="auto"/>
            <w:vMerge/>
            <w:tcBorders>
              <w:top w:val="nil"/>
              <w:left w:val="nil"/>
              <w:bottom w:val="single" w:sz="8" w:space="0" w:color="auto"/>
              <w:right w:val="single" w:sz="8" w:space="0" w:color="auto"/>
            </w:tcBorders>
            <w:vAlign w:val="center"/>
            <w:hideMark/>
          </w:tcPr>
          <w:p w14:paraId="54B4351E" w14:textId="77777777" w:rsidR="0043532E" w:rsidRPr="0043532E" w:rsidRDefault="0043532E" w:rsidP="0043532E">
            <w:pPr>
              <w:widowControl/>
              <w:jc w:val="left"/>
              <w:rPr>
                <w:rFonts w:ascii="等线" w:eastAsia="等线" w:hAnsi="等线" w:cs="宋体"/>
                <w:color w:val="484848"/>
                <w:kern w:val="0"/>
                <w:szCs w:val="21"/>
              </w:rPr>
            </w:pPr>
          </w:p>
        </w:tc>
      </w:tr>
      <w:tr w:rsidR="0043532E" w:rsidRPr="0043532E" w14:paraId="690C918B" w14:textId="77777777" w:rsidTr="0043532E">
        <w:trPr>
          <w:trHeight w:val="300"/>
        </w:trPr>
        <w:tc>
          <w:tcPr>
            <w:tcW w:w="0" w:type="auto"/>
            <w:vMerge/>
            <w:tcBorders>
              <w:top w:val="nil"/>
              <w:left w:val="single" w:sz="8" w:space="0" w:color="auto"/>
              <w:bottom w:val="single" w:sz="8" w:space="0" w:color="auto"/>
              <w:right w:val="single" w:sz="8" w:space="0" w:color="auto"/>
            </w:tcBorders>
            <w:vAlign w:val="center"/>
            <w:hideMark/>
          </w:tcPr>
          <w:p w14:paraId="1B3E982C" w14:textId="77777777" w:rsidR="0043532E" w:rsidRPr="0043532E" w:rsidRDefault="0043532E" w:rsidP="0043532E">
            <w:pPr>
              <w:widowControl/>
              <w:jc w:val="left"/>
              <w:rPr>
                <w:rFonts w:ascii="等线" w:eastAsia="等线" w:hAnsi="等线" w:cs="宋体"/>
                <w:color w:val="484848"/>
                <w:kern w:val="0"/>
                <w:szCs w:val="21"/>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4B608449"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9</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FB61E"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A6F51"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D6F23"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D5D19"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D93137"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420079"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8E552"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23994"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0" w:type="auto"/>
            <w:vMerge/>
            <w:tcBorders>
              <w:top w:val="nil"/>
              <w:left w:val="nil"/>
              <w:bottom w:val="single" w:sz="8" w:space="0" w:color="auto"/>
              <w:right w:val="single" w:sz="8" w:space="0" w:color="auto"/>
            </w:tcBorders>
            <w:vAlign w:val="center"/>
            <w:hideMark/>
          </w:tcPr>
          <w:p w14:paraId="0607C4DA" w14:textId="77777777" w:rsidR="0043532E" w:rsidRPr="0043532E" w:rsidRDefault="0043532E" w:rsidP="0043532E">
            <w:pPr>
              <w:widowControl/>
              <w:jc w:val="left"/>
              <w:rPr>
                <w:rFonts w:ascii="等线" w:eastAsia="等线" w:hAnsi="等线" w:cs="宋体"/>
                <w:color w:val="484848"/>
                <w:kern w:val="0"/>
                <w:szCs w:val="21"/>
              </w:rPr>
            </w:pPr>
          </w:p>
        </w:tc>
        <w:tc>
          <w:tcPr>
            <w:tcW w:w="0" w:type="auto"/>
            <w:vMerge/>
            <w:tcBorders>
              <w:top w:val="nil"/>
              <w:left w:val="nil"/>
              <w:bottom w:val="single" w:sz="8" w:space="0" w:color="auto"/>
              <w:right w:val="single" w:sz="8" w:space="0" w:color="auto"/>
            </w:tcBorders>
            <w:vAlign w:val="center"/>
            <w:hideMark/>
          </w:tcPr>
          <w:p w14:paraId="731789C0" w14:textId="77777777" w:rsidR="0043532E" w:rsidRPr="0043532E" w:rsidRDefault="0043532E" w:rsidP="0043532E">
            <w:pPr>
              <w:widowControl/>
              <w:jc w:val="left"/>
              <w:rPr>
                <w:rFonts w:ascii="等线" w:eastAsia="等线" w:hAnsi="等线" w:cs="宋体"/>
                <w:color w:val="484848"/>
                <w:kern w:val="0"/>
                <w:szCs w:val="21"/>
              </w:rPr>
            </w:pPr>
          </w:p>
        </w:tc>
      </w:tr>
      <w:tr w:rsidR="0043532E" w:rsidRPr="0043532E" w14:paraId="1A82FFC8" w14:textId="77777777" w:rsidTr="0043532E">
        <w:trPr>
          <w:trHeight w:val="300"/>
        </w:trPr>
        <w:tc>
          <w:tcPr>
            <w:tcW w:w="0" w:type="auto"/>
            <w:vMerge/>
            <w:tcBorders>
              <w:top w:val="nil"/>
              <w:left w:val="single" w:sz="8" w:space="0" w:color="auto"/>
              <w:bottom w:val="single" w:sz="8" w:space="0" w:color="auto"/>
              <w:right w:val="single" w:sz="8" w:space="0" w:color="auto"/>
            </w:tcBorders>
            <w:vAlign w:val="center"/>
            <w:hideMark/>
          </w:tcPr>
          <w:p w14:paraId="22387902" w14:textId="77777777" w:rsidR="0043532E" w:rsidRPr="0043532E" w:rsidRDefault="0043532E" w:rsidP="0043532E">
            <w:pPr>
              <w:widowControl/>
              <w:jc w:val="left"/>
              <w:rPr>
                <w:rFonts w:ascii="等线" w:eastAsia="等线" w:hAnsi="等线" w:cs="宋体"/>
                <w:color w:val="484848"/>
                <w:kern w:val="0"/>
                <w:szCs w:val="21"/>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6B8710B3" w14:textId="77777777" w:rsidR="0043532E" w:rsidRPr="0043532E" w:rsidRDefault="0043532E" w:rsidP="0043532E">
            <w:pPr>
              <w:widowControl/>
              <w:spacing w:line="240" w:lineRule="atLeast"/>
              <w:jc w:val="center"/>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10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988E1A"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044A6"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67FE7"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859477"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D6103"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F8A61"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8C805C"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50A15" w14:textId="77777777" w:rsidR="0043532E" w:rsidRPr="0043532E" w:rsidRDefault="0043532E" w:rsidP="0043532E">
            <w:pPr>
              <w:widowControl/>
              <w:spacing w:line="240" w:lineRule="atLeast"/>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 xml:space="preserve">　</w:t>
            </w:r>
          </w:p>
        </w:tc>
        <w:tc>
          <w:tcPr>
            <w:tcW w:w="0" w:type="auto"/>
            <w:vMerge/>
            <w:tcBorders>
              <w:top w:val="nil"/>
              <w:left w:val="nil"/>
              <w:bottom w:val="single" w:sz="8" w:space="0" w:color="auto"/>
              <w:right w:val="single" w:sz="8" w:space="0" w:color="auto"/>
            </w:tcBorders>
            <w:vAlign w:val="center"/>
            <w:hideMark/>
          </w:tcPr>
          <w:p w14:paraId="0800BE78" w14:textId="77777777" w:rsidR="0043532E" w:rsidRPr="0043532E" w:rsidRDefault="0043532E" w:rsidP="0043532E">
            <w:pPr>
              <w:widowControl/>
              <w:jc w:val="left"/>
              <w:rPr>
                <w:rFonts w:ascii="等线" w:eastAsia="等线" w:hAnsi="等线" w:cs="宋体"/>
                <w:color w:val="484848"/>
                <w:kern w:val="0"/>
                <w:szCs w:val="21"/>
              </w:rPr>
            </w:pPr>
          </w:p>
        </w:tc>
        <w:tc>
          <w:tcPr>
            <w:tcW w:w="0" w:type="auto"/>
            <w:vMerge/>
            <w:tcBorders>
              <w:top w:val="nil"/>
              <w:left w:val="nil"/>
              <w:bottom w:val="single" w:sz="8" w:space="0" w:color="auto"/>
              <w:right w:val="single" w:sz="8" w:space="0" w:color="auto"/>
            </w:tcBorders>
            <w:vAlign w:val="center"/>
            <w:hideMark/>
          </w:tcPr>
          <w:p w14:paraId="1F97B838" w14:textId="77777777" w:rsidR="0043532E" w:rsidRPr="0043532E" w:rsidRDefault="0043532E" w:rsidP="0043532E">
            <w:pPr>
              <w:widowControl/>
              <w:jc w:val="left"/>
              <w:rPr>
                <w:rFonts w:ascii="等线" w:eastAsia="等线" w:hAnsi="等线" w:cs="宋体"/>
                <w:color w:val="484848"/>
                <w:kern w:val="0"/>
                <w:szCs w:val="21"/>
              </w:rPr>
            </w:pPr>
          </w:p>
        </w:tc>
      </w:tr>
    </w:tbl>
    <w:p w14:paraId="2E9B616A" w14:textId="77777777" w:rsidR="0043532E" w:rsidRPr="0043532E" w:rsidRDefault="0043532E" w:rsidP="0043532E">
      <w:pPr>
        <w:widowControl/>
        <w:spacing w:line="240" w:lineRule="atLeast"/>
        <w:ind w:firstLine="420"/>
        <w:jc w:val="left"/>
        <w:rPr>
          <w:rFonts w:ascii="等线" w:eastAsia="等线" w:hAnsi="等线" w:cs="宋体" w:hint="eastAsia"/>
          <w:color w:val="484848"/>
          <w:kern w:val="0"/>
          <w:szCs w:val="21"/>
        </w:rPr>
      </w:pPr>
      <w:r w:rsidRPr="0043532E">
        <w:rPr>
          <w:rFonts w:ascii="仿宋" w:eastAsia="仿宋" w:hAnsi="仿宋" w:cs="宋体" w:hint="eastAsia"/>
          <w:color w:val="484848"/>
          <w:kern w:val="0"/>
          <w:szCs w:val="21"/>
        </w:rPr>
        <w:t>注：送检时间，接收时间格式为</w:t>
      </w:r>
      <w:r w:rsidRPr="0043532E">
        <w:rPr>
          <w:rFonts w:ascii="微软雅黑" w:eastAsia="微软雅黑" w:hAnsi="微软雅黑" w:cs="宋体" w:hint="eastAsia"/>
          <w:color w:val="484848"/>
          <w:kern w:val="0"/>
          <w:szCs w:val="21"/>
        </w:rPr>
        <w:t>XX</w:t>
      </w:r>
      <w:r w:rsidRPr="0043532E">
        <w:rPr>
          <w:rFonts w:ascii="仿宋" w:eastAsia="仿宋" w:hAnsi="仿宋" w:cs="宋体" w:hint="eastAsia"/>
          <w:color w:val="484848"/>
          <w:kern w:val="0"/>
          <w:szCs w:val="21"/>
        </w:rPr>
        <w:t>月</w:t>
      </w:r>
      <w:r w:rsidRPr="0043532E">
        <w:rPr>
          <w:rFonts w:ascii="微软雅黑" w:eastAsia="微软雅黑" w:hAnsi="微软雅黑" w:cs="宋体" w:hint="eastAsia"/>
          <w:color w:val="484848"/>
          <w:kern w:val="0"/>
          <w:szCs w:val="21"/>
        </w:rPr>
        <w:t>XX</w:t>
      </w:r>
      <w:r w:rsidRPr="0043532E">
        <w:rPr>
          <w:rFonts w:ascii="仿宋" w:eastAsia="仿宋" w:hAnsi="仿宋" w:cs="宋体" w:hint="eastAsia"/>
          <w:color w:val="484848"/>
          <w:kern w:val="0"/>
          <w:szCs w:val="21"/>
        </w:rPr>
        <w:t>日</w:t>
      </w:r>
      <w:r w:rsidRPr="0043532E">
        <w:rPr>
          <w:rFonts w:ascii="微软雅黑" w:eastAsia="微软雅黑" w:hAnsi="微软雅黑" w:cs="宋体" w:hint="eastAsia"/>
          <w:color w:val="484848"/>
          <w:kern w:val="0"/>
          <w:szCs w:val="21"/>
        </w:rPr>
        <w:t>XX</w:t>
      </w:r>
      <w:r w:rsidRPr="0043532E">
        <w:rPr>
          <w:rFonts w:ascii="仿宋" w:eastAsia="仿宋" w:hAnsi="仿宋" w:cs="宋体" w:hint="eastAsia"/>
          <w:color w:val="484848"/>
          <w:kern w:val="0"/>
          <w:szCs w:val="21"/>
        </w:rPr>
        <w:t>时，采集时间格式为</w:t>
      </w:r>
      <w:r w:rsidRPr="0043532E">
        <w:rPr>
          <w:rFonts w:ascii="微软雅黑" w:eastAsia="微软雅黑" w:hAnsi="微软雅黑" w:cs="宋体" w:hint="eastAsia"/>
          <w:color w:val="484848"/>
          <w:kern w:val="0"/>
          <w:szCs w:val="21"/>
        </w:rPr>
        <w:t>XX</w:t>
      </w:r>
      <w:r w:rsidRPr="0043532E">
        <w:rPr>
          <w:rFonts w:ascii="仿宋" w:eastAsia="仿宋" w:hAnsi="仿宋" w:cs="宋体" w:hint="eastAsia"/>
          <w:color w:val="484848"/>
          <w:kern w:val="0"/>
          <w:szCs w:val="21"/>
        </w:rPr>
        <w:t>时；检测结果如为</w:t>
      </w:r>
      <w:r w:rsidRPr="0043532E">
        <w:rPr>
          <w:rFonts w:ascii="微软雅黑" w:eastAsia="微软雅黑" w:hAnsi="微软雅黑" w:cs="宋体" w:hint="eastAsia"/>
          <w:color w:val="484848"/>
          <w:kern w:val="0"/>
          <w:szCs w:val="21"/>
        </w:rPr>
        <w:t>ORF1ab</w:t>
      </w:r>
      <w:r w:rsidRPr="0043532E">
        <w:rPr>
          <w:rFonts w:ascii="仿宋" w:eastAsia="仿宋" w:hAnsi="仿宋" w:cs="宋体" w:hint="eastAsia"/>
          <w:color w:val="484848"/>
          <w:kern w:val="0"/>
          <w:szCs w:val="21"/>
        </w:rPr>
        <w:t>或</w:t>
      </w:r>
      <w:r w:rsidRPr="0043532E">
        <w:rPr>
          <w:rFonts w:ascii="微软雅黑" w:eastAsia="微软雅黑" w:hAnsi="微软雅黑" w:cs="宋体" w:hint="eastAsia"/>
          <w:color w:val="484848"/>
          <w:kern w:val="0"/>
          <w:szCs w:val="21"/>
        </w:rPr>
        <w:t>N</w:t>
      </w:r>
      <w:r w:rsidRPr="0043532E">
        <w:rPr>
          <w:rFonts w:ascii="仿宋" w:eastAsia="仿宋" w:hAnsi="仿宋" w:cs="宋体" w:hint="eastAsia"/>
          <w:color w:val="484848"/>
          <w:kern w:val="0"/>
          <w:szCs w:val="21"/>
        </w:rPr>
        <w:t>基因单独阳性，需详细列出。</w:t>
      </w:r>
    </w:p>
    <w:p w14:paraId="19F4FD78" w14:textId="77777777" w:rsidR="0043532E" w:rsidRPr="0043532E" w:rsidRDefault="0043532E" w:rsidP="0043532E">
      <w:pPr>
        <w:widowControl/>
        <w:ind w:firstLine="640"/>
        <w:rPr>
          <w:rFonts w:ascii="等线" w:eastAsia="等线" w:hAnsi="等线" w:cs="宋体" w:hint="eastAsia"/>
          <w:color w:val="484848"/>
          <w:kern w:val="0"/>
          <w:szCs w:val="21"/>
        </w:rPr>
      </w:pPr>
      <w:r w:rsidRPr="0043532E">
        <w:rPr>
          <w:rFonts w:ascii="微软雅黑" w:eastAsia="微软雅黑" w:hAnsi="微软雅黑" w:cs="宋体" w:hint="eastAsia"/>
          <w:color w:val="484848"/>
          <w:kern w:val="0"/>
          <w:szCs w:val="21"/>
        </w:rPr>
        <w:t> </w:t>
      </w:r>
    </w:p>
    <w:p w14:paraId="5469D6EF" w14:textId="77777777" w:rsidR="0043532E" w:rsidRPr="0043532E" w:rsidRDefault="0043532E" w:rsidP="0043532E">
      <w:pPr>
        <w:jc w:val="center"/>
        <w:rPr>
          <w:rFonts w:ascii="黑体" w:eastAsia="黑体" w:hAnsi="黑体" w:hint="eastAsia"/>
          <w:color w:val="000000" w:themeColor="text1"/>
          <w:sz w:val="36"/>
          <w:szCs w:val="36"/>
        </w:rPr>
      </w:pPr>
    </w:p>
    <w:sectPr w:rsidR="0043532E" w:rsidRPr="00435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2E"/>
    <w:rsid w:val="001E6F37"/>
    <w:rsid w:val="00435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ABEA"/>
  <w15:chartTrackingRefBased/>
  <w15:docId w15:val="{52D2A2C1-5816-48AA-8365-E8AE4823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11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1443</Words>
  <Characters>8230</Characters>
  <Application>Microsoft Office Word</Application>
  <DocSecurity>0</DocSecurity>
  <Lines>68</Lines>
  <Paragraphs>19</Paragraphs>
  <ScaleCrop>false</ScaleCrop>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tianyao</dc:creator>
  <cp:keywords/>
  <dc:description/>
  <cp:lastModifiedBy>peng tianyao</cp:lastModifiedBy>
  <cp:revision>1</cp:revision>
  <dcterms:created xsi:type="dcterms:W3CDTF">2020-12-30T10:37:00Z</dcterms:created>
  <dcterms:modified xsi:type="dcterms:W3CDTF">2020-12-30T10:39:00Z</dcterms:modified>
</cp:coreProperties>
</file>